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4235C" w:rsidTr="007960D4">
        <w:tc>
          <w:tcPr>
            <w:tcW w:w="9242" w:type="dxa"/>
            <w:shd w:val="clear" w:color="auto" w:fill="C6D9F1" w:themeFill="text2" w:themeFillTint="33"/>
          </w:tcPr>
          <w:p w:rsidR="00A4235C" w:rsidRPr="00A4235C" w:rsidRDefault="0045270C" w:rsidP="00A4235C">
            <w:pPr>
              <w:jc w:val="center"/>
              <w:rPr>
                <w:sz w:val="36"/>
                <w:szCs w:val="36"/>
              </w:rPr>
            </w:pPr>
            <w:bookmarkStart w:id="0" w:name="_GoBack"/>
            <w:bookmarkEnd w:id="0"/>
            <w:r>
              <w:rPr>
                <w:sz w:val="36"/>
                <w:szCs w:val="36"/>
              </w:rPr>
              <w:t>NIGHT SCHOOL</w:t>
            </w:r>
            <w:r w:rsidR="00A7091B">
              <w:rPr>
                <w:sz w:val="36"/>
                <w:szCs w:val="36"/>
              </w:rPr>
              <w:t xml:space="preserve"> </w:t>
            </w:r>
          </w:p>
        </w:tc>
      </w:tr>
    </w:tbl>
    <w:p w:rsidR="00A4235C" w:rsidRDefault="00A4235C" w:rsidP="00A4235C"/>
    <w:tbl>
      <w:tblPr>
        <w:tblStyle w:val="TableGrid"/>
        <w:tblW w:w="0" w:type="auto"/>
        <w:tblLook w:val="04A0" w:firstRow="1" w:lastRow="0" w:firstColumn="1" w:lastColumn="0" w:noHBand="0" w:noVBand="1"/>
      </w:tblPr>
      <w:tblGrid>
        <w:gridCol w:w="9242"/>
      </w:tblGrid>
      <w:tr w:rsidR="00A4235C" w:rsidTr="007960D4">
        <w:tc>
          <w:tcPr>
            <w:tcW w:w="9242" w:type="dxa"/>
          </w:tcPr>
          <w:p w:rsidR="00A4235C" w:rsidRPr="007801AC" w:rsidRDefault="00A4235C" w:rsidP="007960D4">
            <w:pPr>
              <w:rPr>
                <w:b/>
                <w:sz w:val="24"/>
                <w:szCs w:val="24"/>
              </w:rPr>
            </w:pPr>
            <w:r w:rsidRPr="007801AC">
              <w:rPr>
                <w:b/>
                <w:sz w:val="24"/>
                <w:szCs w:val="24"/>
              </w:rPr>
              <w:t>BRIEF DESCRIPTION OF THE PROJECT:</w:t>
            </w:r>
          </w:p>
          <w:p w:rsidR="00A4235C" w:rsidRDefault="00A4235C" w:rsidP="007960D4"/>
          <w:p w:rsidR="00C812A1" w:rsidRDefault="0045270C" w:rsidP="00A4235C">
            <w:pPr>
              <w:jc w:val="both"/>
              <w:rPr>
                <w:rFonts w:eastAsia="Times New Roman" w:cs="Arial"/>
                <w:sz w:val="24"/>
                <w:szCs w:val="24"/>
                <w:lang w:eastAsia="en-GB"/>
              </w:rPr>
            </w:pPr>
            <w:r>
              <w:rPr>
                <w:rFonts w:eastAsia="Times New Roman" w:cs="Arial"/>
                <w:sz w:val="24"/>
                <w:szCs w:val="24"/>
                <w:lang w:eastAsia="en-GB"/>
              </w:rPr>
              <w:t xml:space="preserve">Night School is a biannual </w:t>
            </w:r>
            <w:r w:rsidR="007960D4">
              <w:rPr>
                <w:rFonts w:eastAsia="Times New Roman" w:cs="Arial"/>
                <w:sz w:val="24"/>
                <w:szCs w:val="24"/>
                <w:lang w:eastAsia="en-GB"/>
              </w:rPr>
              <w:t xml:space="preserve">after-dark </w:t>
            </w:r>
            <w:r>
              <w:rPr>
                <w:rFonts w:eastAsia="Times New Roman" w:cs="Arial"/>
                <w:sz w:val="24"/>
                <w:szCs w:val="24"/>
                <w:lang w:eastAsia="en-GB"/>
              </w:rPr>
              <w:t>event that takes place</w:t>
            </w:r>
            <w:r w:rsidR="007960D4">
              <w:rPr>
                <w:rFonts w:eastAsia="Times New Roman" w:cs="Arial"/>
                <w:sz w:val="24"/>
                <w:szCs w:val="24"/>
                <w:lang w:eastAsia="en-GB"/>
              </w:rPr>
              <w:t xml:space="preserve"> in the school grounds and local vicinity in November and January.  </w:t>
            </w:r>
            <w:r>
              <w:rPr>
                <w:rFonts w:eastAsia="Times New Roman" w:cs="Arial"/>
                <w:sz w:val="24"/>
                <w:szCs w:val="24"/>
                <w:lang w:eastAsia="en-GB"/>
              </w:rPr>
              <w:t>Initially conceived to give our students the kind of experiences those in mainstream have during their teenage years (namely being out and about with friends after dark), it has developed a wider</w:t>
            </w:r>
            <w:r w:rsidR="00B22BD3">
              <w:rPr>
                <w:rFonts w:eastAsia="Times New Roman" w:cs="Arial"/>
                <w:sz w:val="24"/>
                <w:szCs w:val="24"/>
                <w:lang w:eastAsia="en-GB"/>
              </w:rPr>
              <w:t xml:space="preserve"> thematic</w:t>
            </w:r>
            <w:r>
              <w:rPr>
                <w:rFonts w:eastAsia="Times New Roman" w:cs="Arial"/>
                <w:sz w:val="24"/>
                <w:szCs w:val="24"/>
                <w:lang w:eastAsia="en-GB"/>
              </w:rPr>
              <w:t xml:space="preserve"> remit and now aims t</w:t>
            </w:r>
            <w:r w:rsidR="007960D4">
              <w:rPr>
                <w:rFonts w:eastAsia="Times New Roman" w:cs="Arial"/>
                <w:sz w:val="24"/>
                <w:szCs w:val="24"/>
                <w:lang w:eastAsia="en-GB"/>
              </w:rPr>
              <w:t>o expose our students to a wide</w:t>
            </w:r>
            <w:r>
              <w:rPr>
                <w:rFonts w:eastAsia="Times New Roman" w:cs="Arial"/>
                <w:sz w:val="24"/>
                <w:szCs w:val="24"/>
                <w:lang w:eastAsia="en-GB"/>
              </w:rPr>
              <w:t xml:space="preserve"> range of social and cultural experiences than is common in their daily lives.  Staff-led activities are thoughtfully planned to engage, excite, and inspire students, and </w:t>
            </w:r>
            <w:r w:rsidR="007960D4">
              <w:rPr>
                <w:rFonts w:eastAsia="Times New Roman" w:cs="Arial"/>
                <w:sz w:val="24"/>
                <w:szCs w:val="24"/>
                <w:lang w:eastAsia="en-GB"/>
              </w:rPr>
              <w:t xml:space="preserve">are </w:t>
            </w:r>
            <w:r>
              <w:rPr>
                <w:rFonts w:eastAsia="Times New Roman" w:cs="Arial"/>
                <w:sz w:val="24"/>
                <w:szCs w:val="24"/>
                <w:lang w:eastAsia="en-GB"/>
              </w:rPr>
              <w:t>carefully supported by our teaching assistants to enable all students to access them.</w:t>
            </w:r>
          </w:p>
          <w:p w:rsidR="007960D4" w:rsidRDefault="007960D4" w:rsidP="00A4235C">
            <w:pPr>
              <w:jc w:val="both"/>
              <w:rPr>
                <w:rFonts w:eastAsia="Times New Roman" w:cs="Arial"/>
                <w:sz w:val="24"/>
                <w:szCs w:val="24"/>
                <w:lang w:eastAsia="en-GB"/>
              </w:rPr>
            </w:pPr>
          </w:p>
          <w:p w:rsidR="00B22BD3" w:rsidRDefault="00B22BD3" w:rsidP="00A4235C">
            <w:pPr>
              <w:jc w:val="both"/>
              <w:rPr>
                <w:rFonts w:eastAsia="Times New Roman" w:cs="Arial"/>
                <w:sz w:val="24"/>
                <w:szCs w:val="24"/>
                <w:lang w:eastAsia="en-GB"/>
              </w:rPr>
            </w:pPr>
            <w:r>
              <w:rPr>
                <w:rFonts w:eastAsia="Times New Roman" w:cs="Arial"/>
                <w:sz w:val="24"/>
                <w:szCs w:val="24"/>
                <w:lang w:eastAsia="en-GB"/>
              </w:rPr>
              <w:t>Themes may include (but are not limited to):</w:t>
            </w:r>
          </w:p>
          <w:p w:rsidR="00B22BD3" w:rsidRDefault="00B22BD3" w:rsidP="00B22BD3">
            <w:pPr>
              <w:pStyle w:val="ListParagraph"/>
              <w:numPr>
                <w:ilvl w:val="0"/>
                <w:numId w:val="6"/>
              </w:numPr>
              <w:jc w:val="both"/>
              <w:rPr>
                <w:rFonts w:eastAsia="Times New Roman" w:cs="Arial"/>
                <w:sz w:val="24"/>
                <w:szCs w:val="24"/>
                <w:lang w:eastAsia="en-GB"/>
              </w:rPr>
            </w:pPr>
            <w:r>
              <w:rPr>
                <w:rFonts w:eastAsia="Times New Roman" w:cs="Arial"/>
                <w:sz w:val="24"/>
                <w:szCs w:val="24"/>
                <w:lang w:eastAsia="en-GB"/>
              </w:rPr>
              <w:t>Light</w:t>
            </w:r>
          </w:p>
          <w:p w:rsidR="00B22BD3" w:rsidRDefault="00B22BD3" w:rsidP="00B22BD3">
            <w:pPr>
              <w:pStyle w:val="ListParagraph"/>
              <w:numPr>
                <w:ilvl w:val="0"/>
                <w:numId w:val="6"/>
              </w:numPr>
              <w:jc w:val="both"/>
              <w:rPr>
                <w:rFonts w:eastAsia="Times New Roman" w:cs="Arial"/>
                <w:sz w:val="24"/>
                <w:szCs w:val="24"/>
                <w:lang w:eastAsia="en-GB"/>
              </w:rPr>
            </w:pPr>
            <w:r>
              <w:rPr>
                <w:rFonts w:eastAsia="Times New Roman" w:cs="Arial"/>
                <w:sz w:val="24"/>
                <w:szCs w:val="24"/>
                <w:lang w:eastAsia="en-GB"/>
              </w:rPr>
              <w:t>Sound</w:t>
            </w:r>
          </w:p>
          <w:p w:rsidR="00B22BD3" w:rsidRDefault="00B22BD3" w:rsidP="00B22BD3">
            <w:pPr>
              <w:pStyle w:val="ListParagraph"/>
              <w:numPr>
                <w:ilvl w:val="0"/>
                <w:numId w:val="6"/>
              </w:numPr>
              <w:jc w:val="both"/>
              <w:rPr>
                <w:rFonts w:eastAsia="Times New Roman" w:cs="Arial"/>
                <w:sz w:val="24"/>
                <w:szCs w:val="24"/>
                <w:lang w:eastAsia="en-GB"/>
              </w:rPr>
            </w:pPr>
            <w:r>
              <w:rPr>
                <w:rFonts w:eastAsia="Times New Roman" w:cs="Arial"/>
                <w:sz w:val="24"/>
                <w:szCs w:val="24"/>
                <w:lang w:eastAsia="en-GB"/>
              </w:rPr>
              <w:t>Space</w:t>
            </w:r>
          </w:p>
          <w:p w:rsidR="00B22BD3" w:rsidRPr="00B22BD3" w:rsidRDefault="00B22BD3" w:rsidP="00B22BD3">
            <w:pPr>
              <w:pStyle w:val="ListParagraph"/>
              <w:numPr>
                <w:ilvl w:val="0"/>
                <w:numId w:val="6"/>
              </w:numPr>
              <w:jc w:val="both"/>
              <w:rPr>
                <w:rFonts w:eastAsia="Times New Roman" w:cs="Arial"/>
                <w:sz w:val="24"/>
                <w:szCs w:val="24"/>
                <w:lang w:eastAsia="en-GB"/>
              </w:rPr>
            </w:pPr>
            <w:r>
              <w:rPr>
                <w:rFonts w:eastAsia="Times New Roman" w:cs="Arial"/>
                <w:sz w:val="24"/>
                <w:szCs w:val="24"/>
                <w:lang w:eastAsia="en-GB"/>
              </w:rPr>
              <w:t>The natural world</w:t>
            </w:r>
          </w:p>
          <w:p w:rsidR="00B22BD3" w:rsidRPr="00B22BD3" w:rsidRDefault="00B22BD3" w:rsidP="00B22BD3">
            <w:pPr>
              <w:pStyle w:val="ListParagraph"/>
              <w:jc w:val="both"/>
              <w:rPr>
                <w:rFonts w:eastAsia="Times New Roman" w:cs="Arial"/>
                <w:sz w:val="24"/>
                <w:szCs w:val="24"/>
                <w:lang w:eastAsia="en-GB"/>
              </w:rPr>
            </w:pPr>
          </w:p>
          <w:p w:rsidR="007960D4" w:rsidRDefault="007960D4" w:rsidP="00A4235C">
            <w:pPr>
              <w:jc w:val="both"/>
              <w:rPr>
                <w:rFonts w:eastAsia="Times New Roman" w:cs="Arial"/>
                <w:sz w:val="24"/>
                <w:szCs w:val="24"/>
                <w:lang w:eastAsia="en-GB"/>
              </w:rPr>
            </w:pPr>
            <w:r>
              <w:rPr>
                <w:rFonts w:eastAsia="Times New Roman" w:cs="Arial"/>
                <w:sz w:val="24"/>
                <w:szCs w:val="24"/>
                <w:lang w:eastAsia="en-GB"/>
              </w:rPr>
              <w:t xml:space="preserve">Activities may include (but </w:t>
            </w:r>
            <w:r w:rsidR="00B22BD3">
              <w:rPr>
                <w:rFonts w:eastAsia="Times New Roman" w:cs="Arial"/>
                <w:sz w:val="24"/>
                <w:szCs w:val="24"/>
                <w:lang w:eastAsia="en-GB"/>
              </w:rPr>
              <w:t xml:space="preserve">are </w:t>
            </w:r>
            <w:r>
              <w:rPr>
                <w:rFonts w:eastAsia="Times New Roman" w:cs="Arial"/>
                <w:sz w:val="24"/>
                <w:szCs w:val="24"/>
                <w:lang w:eastAsia="en-GB"/>
              </w:rPr>
              <w:t>not be limited to):</w:t>
            </w:r>
          </w:p>
          <w:p w:rsidR="007960D4" w:rsidRDefault="007960D4" w:rsidP="007960D4">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Cooking on an open fire</w:t>
            </w:r>
          </w:p>
          <w:p w:rsidR="007960D4" w:rsidRDefault="007960D4" w:rsidP="007960D4">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Making movies</w:t>
            </w:r>
          </w:p>
          <w:p w:rsidR="007960D4" w:rsidRDefault="007960D4" w:rsidP="007960D4">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Sharing ghost stories</w:t>
            </w:r>
          </w:p>
          <w:p w:rsidR="007960D4" w:rsidRDefault="007960D4" w:rsidP="007960D4">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Star gazing</w:t>
            </w:r>
          </w:p>
          <w:p w:rsidR="007960D4" w:rsidRDefault="007960D4" w:rsidP="007960D4">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Musical performances</w:t>
            </w:r>
          </w:p>
          <w:p w:rsidR="007960D4" w:rsidRDefault="00B22BD3" w:rsidP="007960D4">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Visiting local places</w:t>
            </w:r>
          </w:p>
          <w:p w:rsidR="00D260D7" w:rsidRDefault="00B22BD3" w:rsidP="00B22BD3">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Sharing in whole-school events (e.g. fireworks).</w:t>
            </w:r>
          </w:p>
          <w:p w:rsidR="00B22BD3" w:rsidRDefault="00B22BD3" w:rsidP="00B22BD3">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Club night</w:t>
            </w:r>
          </w:p>
          <w:p w:rsidR="00B22BD3" w:rsidRDefault="00B22BD3" w:rsidP="00B22BD3">
            <w:pPr>
              <w:jc w:val="both"/>
              <w:rPr>
                <w:rFonts w:eastAsia="Times New Roman" w:cs="Arial"/>
                <w:sz w:val="24"/>
                <w:szCs w:val="24"/>
                <w:lang w:eastAsia="en-GB"/>
              </w:rPr>
            </w:pPr>
          </w:p>
          <w:p w:rsidR="00B22BD3" w:rsidRPr="00B22BD3" w:rsidRDefault="00B22BD3" w:rsidP="00B22BD3">
            <w:pPr>
              <w:jc w:val="both"/>
              <w:rPr>
                <w:rFonts w:eastAsia="Times New Roman" w:cs="Arial"/>
                <w:sz w:val="24"/>
                <w:szCs w:val="24"/>
                <w:lang w:eastAsia="en-GB"/>
              </w:rPr>
            </w:pPr>
          </w:p>
        </w:tc>
      </w:tr>
    </w:tbl>
    <w:p w:rsidR="00A4235C" w:rsidRDefault="00A4235C" w:rsidP="00A4235C"/>
    <w:tbl>
      <w:tblPr>
        <w:tblStyle w:val="TableGrid"/>
        <w:tblW w:w="0" w:type="auto"/>
        <w:tblLook w:val="04A0" w:firstRow="1" w:lastRow="0" w:firstColumn="1" w:lastColumn="0" w:noHBand="0" w:noVBand="1"/>
      </w:tblPr>
      <w:tblGrid>
        <w:gridCol w:w="9242"/>
      </w:tblGrid>
      <w:tr w:rsidR="005604CF" w:rsidTr="005604CF">
        <w:tc>
          <w:tcPr>
            <w:tcW w:w="9242" w:type="dxa"/>
          </w:tcPr>
          <w:p w:rsidR="005604CF" w:rsidRDefault="005604CF" w:rsidP="005604CF">
            <w:pPr>
              <w:rPr>
                <w:b/>
                <w:sz w:val="24"/>
                <w:szCs w:val="24"/>
              </w:rPr>
            </w:pPr>
            <w:r>
              <w:rPr>
                <w:b/>
                <w:sz w:val="24"/>
                <w:szCs w:val="24"/>
              </w:rPr>
              <w:t>THE GOOD PRACTICE IN DETAIL (how it improved outcomes for pupils)</w:t>
            </w:r>
          </w:p>
          <w:p w:rsidR="00862568" w:rsidRDefault="00862568" w:rsidP="005604CF">
            <w:pPr>
              <w:rPr>
                <w:b/>
                <w:sz w:val="24"/>
                <w:szCs w:val="24"/>
              </w:rPr>
            </w:pPr>
          </w:p>
          <w:p w:rsidR="00B65BC8" w:rsidRDefault="00B22BD3" w:rsidP="00B65BC8">
            <w:pPr>
              <w:jc w:val="both"/>
              <w:rPr>
                <w:sz w:val="24"/>
                <w:szCs w:val="24"/>
              </w:rPr>
            </w:pPr>
            <w:r>
              <w:rPr>
                <w:sz w:val="24"/>
                <w:szCs w:val="24"/>
              </w:rPr>
              <w:t>Night school aims to expose our children to new experiences to enable them to widen the social skills, understanding, and knowledge.  Risk is an inherent</w:t>
            </w:r>
            <w:r w:rsidR="00B65BC8">
              <w:rPr>
                <w:sz w:val="24"/>
                <w:szCs w:val="24"/>
              </w:rPr>
              <w:t xml:space="preserve"> part of the event.  For example, </w:t>
            </w:r>
            <w:r>
              <w:rPr>
                <w:sz w:val="24"/>
                <w:szCs w:val="24"/>
              </w:rPr>
              <w:t>those students with additional physical needs or v</w:t>
            </w:r>
            <w:r w:rsidR="00B65BC8">
              <w:rPr>
                <w:sz w:val="24"/>
                <w:szCs w:val="24"/>
              </w:rPr>
              <w:t xml:space="preserve">isual impairments </w:t>
            </w:r>
            <w:r>
              <w:rPr>
                <w:sz w:val="24"/>
                <w:szCs w:val="24"/>
              </w:rPr>
              <w:t xml:space="preserve">may find moving around after dark in the wood a challenge – we encourage them to work through these difficulties to enable them to manage their own needs.  </w:t>
            </w:r>
            <w:r w:rsidR="00B65BC8">
              <w:rPr>
                <w:sz w:val="24"/>
                <w:szCs w:val="24"/>
              </w:rPr>
              <w:t>Students who have never encountered an open fire are not aware of the dangers or joys that they present: we offer them safe access to such things so that they can safely encounter them in later life.  Risk, for some of our ASD students, includes changing their routing; being in school after dark, and not arriving home by LEA transport.  We endeavour to support these students and have an excellent record in widening their horizons as they move towards independent life.</w:t>
            </w:r>
          </w:p>
          <w:p w:rsidR="00B65BC8" w:rsidRDefault="00B65BC8" w:rsidP="00B65BC8">
            <w:pPr>
              <w:jc w:val="both"/>
              <w:rPr>
                <w:sz w:val="24"/>
                <w:szCs w:val="24"/>
              </w:rPr>
            </w:pPr>
          </w:p>
          <w:p w:rsidR="00B65BC8" w:rsidRDefault="00B65BC8" w:rsidP="007E304E">
            <w:pPr>
              <w:jc w:val="both"/>
              <w:rPr>
                <w:rFonts w:eastAsia="Times New Roman"/>
                <w:lang w:eastAsia="en-GB"/>
              </w:rPr>
            </w:pPr>
            <w:r>
              <w:rPr>
                <w:rFonts w:eastAsia="Times New Roman"/>
                <w:lang w:eastAsia="en-GB"/>
              </w:rPr>
              <w:lastRenderedPageBreak/>
              <w:t>Our students’ experience of Night School changes as student move from key stage to key stage.  Those in key stages 3 and 4 join</w:t>
            </w:r>
            <w:r w:rsidR="007E304E">
              <w:rPr>
                <w:rFonts w:eastAsia="Times New Roman"/>
                <w:lang w:eastAsia="en-GB"/>
              </w:rPr>
              <w:t xml:space="preserve"> in</w:t>
            </w:r>
            <w:r>
              <w:rPr>
                <w:rFonts w:eastAsia="Times New Roman"/>
                <w:lang w:eastAsia="en-GB"/>
              </w:rPr>
              <w:t xml:space="preserve"> a wide range of activities as described above.  For those in our Post-16 it </w:t>
            </w:r>
            <w:r w:rsidR="007E304E">
              <w:rPr>
                <w:rFonts w:eastAsia="Times New Roman"/>
                <w:lang w:eastAsia="en-GB"/>
              </w:rPr>
              <w:t>develop</w:t>
            </w:r>
            <w:r>
              <w:rPr>
                <w:rFonts w:eastAsia="Times New Roman"/>
                <w:lang w:eastAsia="en-GB"/>
              </w:rPr>
              <w:t>s to mirror life events enjoyed by students without learning disabilities.  For example, students aged 16-18 may go to evening or night events with friends.  We interpret this, within our school safeguarding policy, to include going out fo</w:t>
            </w:r>
            <w:r w:rsidR="007E304E">
              <w:rPr>
                <w:rFonts w:eastAsia="Times New Roman"/>
                <w:lang w:eastAsia="en-GB"/>
              </w:rPr>
              <w:t>r dinner, or attending a school-</w:t>
            </w:r>
            <w:r>
              <w:rPr>
                <w:rFonts w:eastAsia="Times New Roman"/>
                <w:lang w:eastAsia="en-GB"/>
              </w:rPr>
              <w:t>hosted ‘club night.’</w:t>
            </w:r>
          </w:p>
          <w:p w:rsidR="00B65BC8" w:rsidRPr="00B22BD3" w:rsidRDefault="00B65BC8" w:rsidP="005604CF">
            <w:pPr>
              <w:rPr>
                <w:sz w:val="24"/>
                <w:szCs w:val="24"/>
              </w:rPr>
            </w:pPr>
            <w:r>
              <w:rPr>
                <w:rFonts w:eastAsia="Times New Roman"/>
                <w:lang w:eastAsia="en-GB"/>
              </w:rPr>
              <w:t xml:space="preserve"> </w:t>
            </w:r>
          </w:p>
          <w:p w:rsidR="00862568" w:rsidRDefault="00DE40EF" w:rsidP="00862568">
            <w:pPr>
              <w:pStyle w:val="Default"/>
              <w:spacing w:after="238"/>
              <w:rPr>
                <w:rFonts w:asciiTheme="minorHAnsi" w:eastAsia="Times New Roman" w:hAnsiTheme="minorHAnsi"/>
                <w:lang w:eastAsia="en-GB"/>
              </w:rPr>
            </w:pPr>
            <w:r>
              <w:rPr>
                <w:rFonts w:asciiTheme="minorHAnsi" w:eastAsia="Times New Roman" w:hAnsiTheme="minorHAnsi"/>
                <w:lang w:eastAsia="en-GB"/>
              </w:rPr>
              <w:t>Through Night S</w:t>
            </w:r>
            <w:r w:rsidR="00B65BC8">
              <w:rPr>
                <w:rFonts w:asciiTheme="minorHAnsi" w:eastAsia="Times New Roman" w:hAnsiTheme="minorHAnsi"/>
                <w:lang w:eastAsia="en-GB"/>
              </w:rPr>
              <w:t>chool our pupils:</w:t>
            </w:r>
          </w:p>
          <w:p w:rsidR="007E304E" w:rsidRDefault="007E304E" w:rsidP="007E304E">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Try new things</w:t>
            </w:r>
          </w:p>
          <w:p w:rsidR="007E304E" w:rsidRDefault="007E304E" w:rsidP="007E304E">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Make thoughtful choices</w:t>
            </w:r>
          </w:p>
          <w:p w:rsidR="007E304E" w:rsidRDefault="007E304E" w:rsidP="007E304E">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Have new experiences</w:t>
            </w:r>
          </w:p>
          <w:p w:rsidR="007E304E" w:rsidRDefault="007E304E" w:rsidP="007E304E">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Learn to assess and take risks</w:t>
            </w:r>
          </w:p>
          <w:p w:rsidR="007E304E" w:rsidRDefault="007E304E" w:rsidP="007E304E">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Socialise</w:t>
            </w:r>
          </w:p>
          <w:p w:rsidR="007E304E" w:rsidRDefault="007E304E" w:rsidP="007E304E">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Are part of a caring community</w:t>
            </w:r>
          </w:p>
          <w:p w:rsidR="007E304E" w:rsidRDefault="007E304E" w:rsidP="007E304E">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Address and conquer fears and worries</w:t>
            </w:r>
          </w:p>
          <w:p w:rsidR="007E304E" w:rsidRDefault="007E304E" w:rsidP="007E304E">
            <w:pPr>
              <w:pStyle w:val="ListParagraph"/>
              <w:numPr>
                <w:ilvl w:val="0"/>
                <w:numId w:val="5"/>
              </w:numPr>
              <w:jc w:val="both"/>
              <w:rPr>
                <w:rFonts w:eastAsia="Times New Roman" w:cs="Arial"/>
                <w:sz w:val="24"/>
                <w:szCs w:val="24"/>
                <w:lang w:eastAsia="en-GB"/>
              </w:rPr>
            </w:pPr>
            <w:r>
              <w:rPr>
                <w:rFonts w:eastAsia="Times New Roman" w:cs="Arial"/>
                <w:sz w:val="24"/>
                <w:szCs w:val="24"/>
                <w:lang w:eastAsia="en-GB"/>
              </w:rPr>
              <w:t>Develop independent skills</w:t>
            </w:r>
          </w:p>
          <w:p w:rsidR="005604CF" w:rsidRDefault="005604CF" w:rsidP="00A4235C"/>
        </w:tc>
      </w:tr>
    </w:tbl>
    <w:p w:rsidR="005604CF" w:rsidRDefault="005604CF" w:rsidP="00A4235C"/>
    <w:tbl>
      <w:tblPr>
        <w:tblStyle w:val="TableGrid"/>
        <w:tblW w:w="0" w:type="auto"/>
        <w:tblLook w:val="04A0" w:firstRow="1" w:lastRow="0" w:firstColumn="1" w:lastColumn="0" w:noHBand="0" w:noVBand="1"/>
      </w:tblPr>
      <w:tblGrid>
        <w:gridCol w:w="9242"/>
      </w:tblGrid>
      <w:tr w:rsidR="00A4235C" w:rsidTr="007960D4">
        <w:tc>
          <w:tcPr>
            <w:tcW w:w="9242" w:type="dxa"/>
          </w:tcPr>
          <w:p w:rsidR="00A4235C" w:rsidRDefault="00A4235C" w:rsidP="007960D4">
            <w:pPr>
              <w:rPr>
                <w:b/>
                <w:sz w:val="24"/>
                <w:szCs w:val="24"/>
              </w:rPr>
            </w:pPr>
            <w:r w:rsidRPr="007801AC">
              <w:rPr>
                <w:b/>
                <w:sz w:val="24"/>
                <w:szCs w:val="24"/>
              </w:rPr>
              <w:t>Impact on pupil outcomes:</w:t>
            </w:r>
          </w:p>
          <w:p w:rsidR="002E4AC2" w:rsidRDefault="002E4AC2" w:rsidP="007960D4">
            <w:pPr>
              <w:rPr>
                <w:b/>
                <w:sz w:val="24"/>
                <w:szCs w:val="24"/>
              </w:rPr>
            </w:pPr>
          </w:p>
          <w:p w:rsidR="00862568" w:rsidRPr="00862568" w:rsidRDefault="00DE40EF" w:rsidP="007960D4">
            <w:pPr>
              <w:rPr>
                <w:sz w:val="24"/>
                <w:szCs w:val="24"/>
              </w:rPr>
            </w:pPr>
            <w:r>
              <w:rPr>
                <w:sz w:val="24"/>
                <w:szCs w:val="24"/>
              </w:rPr>
              <w:t xml:space="preserve">Students learn to have, </w:t>
            </w:r>
            <w:proofErr w:type="gramStart"/>
            <w:r>
              <w:rPr>
                <w:sz w:val="24"/>
                <w:szCs w:val="24"/>
              </w:rPr>
              <w:t>develop</w:t>
            </w:r>
            <w:proofErr w:type="gramEnd"/>
            <w:r>
              <w:rPr>
                <w:sz w:val="24"/>
                <w:szCs w:val="24"/>
              </w:rPr>
              <w:t xml:space="preserve">, and </w:t>
            </w:r>
            <w:r w:rsidR="00330398">
              <w:rPr>
                <w:sz w:val="24"/>
                <w:szCs w:val="24"/>
              </w:rPr>
              <w:t>take</w:t>
            </w:r>
            <w:r>
              <w:rPr>
                <w:sz w:val="24"/>
                <w:szCs w:val="24"/>
              </w:rPr>
              <w:t xml:space="preserve"> control of their interest.  They are empowered to request both familiar and new experiences, and to express their own wishes.  </w:t>
            </w:r>
            <w:r w:rsidR="00330398">
              <w:rPr>
                <w:sz w:val="24"/>
                <w:szCs w:val="24"/>
              </w:rPr>
              <w:t xml:space="preserve">They socialise, enjoy being with others, and develop new friendships.  They learn to care for themselves and others.  </w:t>
            </w:r>
            <w:r>
              <w:rPr>
                <w:sz w:val="24"/>
                <w:szCs w:val="24"/>
              </w:rPr>
              <w:t>They become more independent, and grow to</w:t>
            </w:r>
            <w:r w:rsidR="00330398">
              <w:rPr>
                <w:sz w:val="24"/>
                <w:szCs w:val="24"/>
              </w:rPr>
              <w:t>wards becoming adults who play an active</w:t>
            </w:r>
            <w:r>
              <w:rPr>
                <w:sz w:val="24"/>
                <w:szCs w:val="24"/>
              </w:rPr>
              <w:t xml:space="preserve"> role in society.</w:t>
            </w:r>
          </w:p>
          <w:p w:rsidR="00A4235C" w:rsidRPr="007801AC" w:rsidRDefault="00A4235C" w:rsidP="007960D4">
            <w:pPr>
              <w:rPr>
                <w:b/>
                <w:sz w:val="24"/>
                <w:szCs w:val="24"/>
              </w:rPr>
            </w:pPr>
          </w:p>
          <w:p w:rsidR="00A4235C" w:rsidRDefault="00A4235C" w:rsidP="00B63F30"/>
          <w:p w:rsidR="00A4235C" w:rsidRDefault="00A4235C" w:rsidP="007960D4"/>
          <w:p w:rsidR="00A4235C" w:rsidRDefault="00A4235C" w:rsidP="007960D4"/>
        </w:tc>
      </w:tr>
    </w:tbl>
    <w:p w:rsidR="00A4235C" w:rsidRDefault="00CB15B0" w:rsidP="00A4235C">
      <w:r>
        <w:rPr>
          <w:rFonts w:eastAsia="Times New Roman" w:cs="Arial"/>
          <w:noProof/>
          <w:sz w:val="24"/>
          <w:szCs w:val="24"/>
          <w:lang w:val="en-US"/>
        </w:rPr>
        <w:drawing>
          <wp:anchor distT="0" distB="0" distL="114300" distR="114300" simplePos="0" relativeHeight="251658240" behindDoc="1" locked="0" layoutInCell="1" allowOverlap="1" wp14:anchorId="63D30B87" wp14:editId="326E2664">
            <wp:simplePos x="0" y="0"/>
            <wp:positionH relativeFrom="column">
              <wp:posOffset>657225</wp:posOffset>
            </wp:positionH>
            <wp:positionV relativeFrom="page">
              <wp:posOffset>7038975</wp:posOffset>
            </wp:positionV>
            <wp:extent cx="4208145" cy="3152775"/>
            <wp:effectExtent l="0" t="0" r="1905" b="9525"/>
            <wp:wrapTight wrapText="bothSides">
              <wp:wrapPolygon edited="0">
                <wp:start x="0" y="0"/>
                <wp:lineTo x="0" y="21535"/>
                <wp:lineTo x="21512" y="21535"/>
                <wp:lineTo x="21512" y="0"/>
                <wp:lineTo x="0" y="0"/>
              </wp:wrapPolygon>
            </wp:wrapTight>
            <wp:docPr id="1" name="Picture 1" descr="C:\Users\Mikeb\AppData\Local\Temp\7zED531.tmp\IMG_6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b\AppData\Local\Temp\7zED531.tmp\IMG_65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814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B64" w:rsidRDefault="00692B64"/>
    <w:sectPr w:rsidR="00692B64" w:rsidSect="007960D4">
      <w:headerReference w:type="default" r:id="rId10"/>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6C" w:rsidRDefault="007C046C" w:rsidP="00A4235C">
      <w:pPr>
        <w:spacing w:after="0" w:line="240" w:lineRule="auto"/>
      </w:pPr>
      <w:r>
        <w:separator/>
      </w:r>
    </w:p>
  </w:endnote>
  <w:endnote w:type="continuationSeparator" w:id="0">
    <w:p w:rsidR="007C046C" w:rsidRDefault="007C046C" w:rsidP="00A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6C" w:rsidRDefault="007C046C" w:rsidP="00A4235C">
      <w:pPr>
        <w:spacing w:after="0" w:line="240" w:lineRule="auto"/>
      </w:pPr>
      <w:r>
        <w:separator/>
      </w:r>
    </w:p>
  </w:footnote>
  <w:footnote w:type="continuationSeparator" w:id="0">
    <w:p w:rsidR="007C046C" w:rsidRDefault="007C046C" w:rsidP="00A4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9193A777E22458BAC2E543BE9B9B718"/>
      </w:placeholder>
      <w:dataBinding w:prefixMappings="xmlns:ns0='http://schemas.openxmlformats.org/package/2006/metadata/core-properties' xmlns:ns1='http://purl.org/dc/elements/1.1/'" w:xpath="/ns0:coreProperties[1]/ns1:title[1]" w:storeItemID="{6C3C8BC8-F283-45AE-878A-BAB7291924A1}"/>
      <w:text/>
    </w:sdtPr>
    <w:sdtEndPr/>
    <w:sdtContent>
      <w:p w:rsidR="00330398" w:rsidRDefault="0033039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Good practice at Belvue School</w:t>
        </w:r>
      </w:p>
    </w:sdtContent>
  </w:sdt>
  <w:p w:rsidR="00330398" w:rsidRDefault="00330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5DF"/>
    <w:multiLevelType w:val="hybridMultilevel"/>
    <w:tmpl w:val="6CA46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E12E3F"/>
    <w:multiLevelType w:val="hybridMultilevel"/>
    <w:tmpl w:val="A820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009CE"/>
    <w:multiLevelType w:val="hybridMultilevel"/>
    <w:tmpl w:val="C246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E76D4"/>
    <w:multiLevelType w:val="hybridMultilevel"/>
    <w:tmpl w:val="0C60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DD6681"/>
    <w:multiLevelType w:val="hybridMultilevel"/>
    <w:tmpl w:val="3BA2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BE2285"/>
    <w:multiLevelType w:val="hybridMultilevel"/>
    <w:tmpl w:val="0C8E0DEE"/>
    <w:lvl w:ilvl="0" w:tplc="08090001">
      <w:start w:val="1"/>
      <w:numFmt w:val="bullet"/>
      <w:lvlText w:val=""/>
      <w:lvlJc w:val="left"/>
      <w:pPr>
        <w:ind w:left="720" w:hanging="360"/>
      </w:pPr>
      <w:rPr>
        <w:rFonts w:ascii="Symbol" w:hAnsi="Symbol" w:hint="default"/>
      </w:rPr>
    </w:lvl>
    <w:lvl w:ilvl="1" w:tplc="4DA05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E14AD3"/>
    <w:multiLevelType w:val="hybridMultilevel"/>
    <w:tmpl w:val="76D0AE4E"/>
    <w:lvl w:ilvl="0" w:tplc="81C4D516">
      <w:start w:val="1"/>
      <w:numFmt w:val="bullet"/>
      <w:lvlText w:val="•"/>
      <w:lvlJc w:val="left"/>
      <w:pPr>
        <w:tabs>
          <w:tab w:val="num" w:pos="720"/>
        </w:tabs>
        <w:ind w:left="720" w:hanging="360"/>
      </w:pPr>
      <w:rPr>
        <w:rFonts w:ascii="Arial" w:hAnsi="Arial" w:hint="default"/>
      </w:rPr>
    </w:lvl>
    <w:lvl w:ilvl="1" w:tplc="4B26767A" w:tentative="1">
      <w:start w:val="1"/>
      <w:numFmt w:val="bullet"/>
      <w:lvlText w:val="•"/>
      <w:lvlJc w:val="left"/>
      <w:pPr>
        <w:tabs>
          <w:tab w:val="num" w:pos="1440"/>
        </w:tabs>
        <w:ind w:left="1440" w:hanging="360"/>
      </w:pPr>
      <w:rPr>
        <w:rFonts w:ascii="Arial" w:hAnsi="Arial" w:hint="default"/>
      </w:rPr>
    </w:lvl>
    <w:lvl w:ilvl="2" w:tplc="B5E23BDA" w:tentative="1">
      <w:start w:val="1"/>
      <w:numFmt w:val="bullet"/>
      <w:lvlText w:val="•"/>
      <w:lvlJc w:val="left"/>
      <w:pPr>
        <w:tabs>
          <w:tab w:val="num" w:pos="2160"/>
        </w:tabs>
        <w:ind w:left="2160" w:hanging="360"/>
      </w:pPr>
      <w:rPr>
        <w:rFonts w:ascii="Arial" w:hAnsi="Arial" w:hint="default"/>
      </w:rPr>
    </w:lvl>
    <w:lvl w:ilvl="3" w:tplc="7AFA2922" w:tentative="1">
      <w:start w:val="1"/>
      <w:numFmt w:val="bullet"/>
      <w:lvlText w:val="•"/>
      <w:lvlJc w:val="left"/>
      <w:pPr>
        <w:tabs>
          <w:tab w:val="num" w:pos="2880"/>
        </w:tabs>
        <w:ind w:left="2880" w:hanging="360"/>
      </w:pPr>
      <w:rPr>
        <w:rFonts w:ascii="Arial" w:hAnsi="Arial" w:hint="default"/>
      </w:rPr>
    </w:lvl>
    <w:lvl w:ilvl="4" w:tplc="7A7A1A40" w:tentative="1">
      <w:start w:val="1"/>
      <w:numFmt w:val="bullet"/>
      <w:lvlText w:val="•"/>
      <w:lvlJc w:val="left"/>
      <w:pPr>
        <w:tabs>
          <w:tab w:val="num" w:pos="3600"/>
        </w:tabs>
        <w:ind w:left="3600" w:hanging="360"/>
      </w:pPr>
      <w:rPr>
        <w:rFonts w:ascii="Arial" w:hAnsi="Arial" w:hint="default"/>
      </w:rPr>
    </w:lvl>
    <w:lvl w:ilvl="5" w:tplc="902C88A4" w:tentative="1">
      <w:start w:val="1"/>
      <w:numFmt w:val="bullet"/>
      <w:lvlText w:val="•"/>
      <w:lvlJc w:val="left"/>
      <w:pPr>
        <w:tabs>
          <w:tab w:val="num" w:pos="4320"/>
        </w:tabs>
        <w:ind w:left="4320" w:hanging="360"/>
      </w:pPr>
      <w:rPr>
        <w:rFonts w:ascii="Arial" w:hAnsi="Arial" w:hint="default"/>
      </w:rPr>
    </w:lvl>
    <w:lvl w:ilvl="6" w:tplc="6506FBE4" w:tentative="1">
      <w:start w:val="1"/>
      <w:numFmt w:val="bullet"/>
      <w:lvlText w:val="•"/>
      <w:lvlJc w:val="left"/>
      <w:pPr>
        <w:tabs>
          <w:tab w:val="num" w:pos="5040"/>
        </w:tabs>
        <w:ind w:left="5040" w:hanging="360"/>
      </w:pPr>
      <w:rPr>
        <w:rFonts w:ascii="Arial" w:hAnsi="Arial" w:hint="default"/>
      </w:rPr>
    </w:lvl>
    <w:lvl w:ilvl="7" w:tplc="256040AA" w:tentative="1">
      <w:start w:val="1"/>
      <w:numFmt w:val="bullet"/>
      <w:lvlText w:val="•"/>
      <w:lvlJc w:val="left"/>
      <w:pPr>
        <w:tabs>
          <w:tab w:val="num" w:pos="5760"/>
        </w:tabs>
        <w:ind w:left="5760" w:hanging="360"/>
      </w:pPr>
      <w:rPr>
        <w:rFonts w:ascii="Arial" w:hAnsi="Arial" w:hint="default"/>
      </w:rPr>
    </w:lvl>
    <w:lvl w:ilvl="8" w:tplc="4B64C4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5C"/>
    <w:rsid w:val="000C7654"/>
    <w:rsid w:val="002025B3"/>
    <w:rsid w:val="002A162E"/>
    <w:rsid w:val="002E4AC2"/>
    <w:rsid w:val="00330398"/>
    <w:rsid w:val="00384EAD"/>
    <w:rsid w:val="0045270C"/>
    <w:rsid w:val="005604CF"/>
    <w:rsid w:val="006738E3"/>
    <w:rsid w:val="006750CD"/>
    <w:rsid w:val="00692A30"/>
    <w:rsid w:val="00692B64"/>
    <w:rsid w:val="007407C8"/>
    <w:rsid w:val="0079085B"/>
    <w:rsid w:val="007960D4"/>
    <w:rsid w:val="007C046C"/>
    <w:rsid w:val="007E304E"/>
    <w:rsid w:val="00812F43"/>
    <w:rsid w:val="00862568"/>
    <w:rsid w:val="00876AA1"/>
    <w:rsid w:val="00A07B4D"/>
    <w:rsid w:val="00A4235C"/>
    <w:rsid w:val="00A7091B"/>
    <w:rsid w:val="00AE5222"/>
    <w:rsid w:val="00B22BD3"/>
    <w:rsid w:val="00B53123"/>
    <w:rsid w:val="00B63F30"/>
    <w:rsid w:val="00B65BC8"/>
    <w:rsid w:val="00C812A1"/>
    <w:rsid w:val="00CB15B0"/>
    <w:rsid w:val="00D260D7"/>
    <w:rsid w:val="00DE40EF"/>
    <w:rsid w:val="00DF3AF8"/>
    <w:rsid w:val="00E30F55"/>
    <w:rsid w:val="00FA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5C"/>
  </w:style>
  <w:style w:type="paragraph" w:styleId="BalloonText">
    <w:name w:val="Balloon Text"/>
    <w:basedOn w:val="Normal"/>
    <w:link w:val="BalloonTextChar"/>
    <w:uiPriority w:val="99"/>
    <w:semiHidden/>
    <w:unhideWhenUsed/>
    <w:rsid w:val="00A4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C"/>
    <w:rPr>
      <w:rFonts w:ascii="Tahoma" w:hAnsi="Tahoma" w:cs="Tahoma"/>
      <w:sz w:val="16"/>
      <w:szCs w:val="16"/>
    </w:rPr>
  </w:style>
  <w:style w:type="paragraph" w:styleId="Footer">
    <w:name w:val="footer"/>
    <w:basedOn w:val="Normal"/>
    <w:link w:val="FooterChar"/>
    <w:uiPriority w:val="99"/>
    <w:unhideWhenUsed/>
    <w:rsid w:val="00A4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5C"/>
  </w:style>
  <w:style w:type="paragraph" w:styleId="ListParagraph">
    <w:name w:val="List Paragraph"/>
    <w:basedOn w:val="Normal"/>
    <w:uiPriority w:val="34"/>
    <w:qFormat/>
    <w:rsid w:val="00E30F55"/>
    <w:pPr>
      <w:ind w:left="720"/>
      <w:contextualSpacing/>
    </w:pPr>
  </w:style>
  <w:style w:type="paragraph" w:customStyle="1" w:styleId="Default">
    <w:name w:val="Default"/>
    <w:rsid w:val="00A07B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5C"/>
  </w:style>
  <w:style w:type="paragraph" w:styleId="BalloonText">
    <w:name w:val="Balloon Text"/>
    <w:basedOn w:val="Normal"/>
    <w:link w:val="BalloonTextChar"/>
    <w:uiPriority w:val="99"/>
    <w:semiHidden/>
    <w:unhideWhenUsed/>
    <w:rsid w:val="00A4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35C"/>
    <w:rPr>
      <w:rFonts w:ascii="Tahoma" w:hAnsi="Tahoma" w:cs="Tahoma"/>
      <w:sz w:val="16"/>
      <w:szCs w:val="16"/>
    </w:rPr>
  </w:style>
  <w:style w:type="paragraph" w:styleId="Footer">
    <w:name w:val="footer"/>
    <w:basedOn w:val="Normal"/>
    <w:link w:val="FooterChar"/>
    <w:uiPriority w:val="99"/>
    <w:unhideWhenUsed/>
    <w:rsid w:val="00A4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5C"/>
  </w:style>
  <w:style w:type="paragraph" w:styleId="ListParagraph">
    <w:name w:val="List Paragraph"/>
    <w:basedOn w:val="Normal"/>
    <w:uiPriority w:val="34"/>
    <w:qFormat/>
    <w:rsid w:val="00E30F55"/>
    <w:pPr>
      <w:ind w:left="720"/>
      <w:contextualSpacing/>
    </w:pPr>
  </w:style>
  <w:style w:type="paragraph" w:customStyle="1" w:styleId="Default">
    <w:name w:val="Default"/>
    <w:rsid w:val="00A07B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39531">
      <w:bodyDiv w:val="1"/>
      <w:marLeft w:val="0"/>
      <w:marRight w:val="0"/>
      <w:marTop w:val="0"/>
      <w:marBottom w:val="0"/>
      <w:divBdr>
        <w:top w:val="none" w:sz="0" w:space="0" w:color="auto"/>
        <w:left w:val="none" w:sz="0" w:space="0" w:color="auto"/>
        <w:bottom w:val="none" w:sz="0" w:space="0" w:color="auto"/>
        <w:right w:val="none" w:sz="0" w:space="0" w:color="auto"/>
      </w:divBdr>
      <w:divsChild>
        <w:div w:id="375744390">
          <w:marLeft w:val="547"/>
          <w:marRight w:val="0"/>
          <w:marTop w:val="134"/>
          <w:marBottom w:val="0"/>
          <w:divBdr>
            <w:top w:val="none" w:sz="0" w:space="0" w:color="auto"/>
            <w:left w:val="none" w:sz="0" w:space="0" w:color="auto"/>
            <w:bottom w:val="none" w:sz="0" w:space="0" w:color="auto"/>
            <w:right w:val="none" w:sz="0" w:space="0" w:color="auto"/>
          </w:divBdr>
        </w:div>
        <w:div w:id="504125927">
          <w:marLeft w:val="547"/>
          <w:marRight w:val="0"/>
          <w:marTop w:val="134"/>
          <w:marBottom w:val="0"/>
          <w:divBdr>
            <w:top w:val="none" w:sz="0" w:space="0" w:color="auto"/>
            <w:left w:val="none" w:sz="0" w:space="0" w:color="auto"/>
            <w:bottom w:val="none" w:sz="0" w:space="0" w:color="auto"/>
            <w:right w:val="none" w:sz="0" w:space="0" w:color="auto"/>
          </w:divBdr>
        </w:div>
        <w:div w:id="1571572266">
          <w:marLeft w:val="547"/>
          <w:marRight w:val="0"/>
          <w:marTop w:val="134"/>
          <w:marBottom w:val="0"/>
          <w:divBdr>
            <w:top w:val="none" w:sz="0" w:space="0" w:color="auto"/>
            <w:left w:val="none" w:sz="0" w:space="0" w:color="auto"/>
            <w:bottom w:val="none" w:sz="0" w:space="0" w:color="auto"/>
            <w:right w:val="none" w:sz="0" w:space="0" w:color="auto"/>
          </w:divBdr>
        </w:div>
      </w:divsChild>
    </w:div>
    <w:div w:id="19138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93A777E22458BAC2E543BE9B9B718"/>
        <w:category>
          <w:name w:val="General"/>
          <w:gallery w:val="placeholder"/>
        </w:category>
        <w:types>
          <w:type w:val="bbPlcHdr"/>
        </w:types>
        <w:behaviors>
          <w:behavior w:val="content"/>
        </w:behaviors>
        <w:guid w:val="{471579F3-A6CF-4683-B19C-B05ABC682796}"/>
      </w:docPartPr>
      <w:docPartBody>
        <w:p w:rsidR="001B23DB" w:rsidRDefault="006F6673" w:rsidP="006F6673">
          <w:pPr>
            <w:pStyle w:val="29193A777E22458BAC2E543BE9B9B7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73"/>
    <w:rsid w:val="001B23DB"/>
    <w:rsid w:val="001F51A6"/>
    <w:rsid w:val="00592188"/>
    <w:rsid w:val="006F6673"/>
    <w:rsid w:val="00797C4B"/>
    <w:rsid w:val="00EB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3A777E22458BAC2E543BE9B9B718">
    <w:name w:val="29193A777E22458BAC2E543BE9B9B718"/>
    <w:rsid w:val="006F66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93A777E22458BAC2E543BE9B9B718">
    <w:name w:val="29193A777E22458BAC2E543BE9B9B718"/>
    <w:rsid w:val="006F6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FBE9-4CAE-4D05-99BF-FD62E3EC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2862E203</Template>
  <TotalTime>0</TotalTime>
  <Pages>2</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Good practice at Belvue School</vt:lpstr>
    </vt:vector>
  </TitlesOfParts>
  <Company>Microsoft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at Belvue School</dc:title>
  <dc:creator>HEAD</dc:creator>
  <cp:lastModifiedBy>Amanda Heaney</cp:lastModifiedBy>
  <cp:revision>2</cp:revision>
  <dcterms:created xsi:type="dcterms:W3CDTF">2016-10-05T08:51:00Z</dcterms:created>
  <dcterms:modified xsi:type="dcterms:W3CDTF">2016-10-05T08:51:00Z</dcterms:modified>
</cp:coreProperties>
</file>