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A93B59" w:rsidTr="008207FD">
        <w:tc>
          <w:tcPr>
            <w:tcW w:w="9242" w:type="dxa"/>
            <w:shd w:val="clear" w:color="auto" w:fill="C6D9F1" w:themeFill="text2" w:themeFillTint="33"/>
          </w:tcPr>
          <w:p w:rsidR="000E5CD6" w:rsidRPr="000E5CD6" w:rsidRDefault="000E5CD6" w:rsidP="000E5CD6">
            <w:pPr>
              <w:jc w:val="center"/>
              <w:rPr>
                <w:rFonts w:ascii="Comic Sans MS" w:eastAsia="Times New Roman" w:hAnsi="Comic Sans MS" w:cs="Times New Roman"/>
                <w:b/>
                <w:sz w:val="32"/>
                <w:szCs w:val="20"/>
                <w:lang w:eastAsia="en-GB"/>
              </w:rPr>
            </w:pPr>
            <w:bookmarkStart w:id="0" w:name="_GoBack"/>
            <w:bookmarkEnd w:id="0"/>
            <w:r w:rsidRPr="000E5CD6">
              <w:rPr>
                <w:rFonts w:ascii="Comic Sans MS" w:eastAsia="Times New Roman" w:hAnsi="Comic Sans MS" w:cs="Times New Roman"/>
                <w:b/>
                <w:sz w:val="32"/>
                <w:szCs w:val="20"/>
                <w:lang w:eastAsia="en-GB"/>
              </w:rPr>
              <w:t>BEING A REFLECTIVE PRACTITIONER</w:t>
            </w:r>
          </w:p>
          <w:p w:rsidR="000E5CD6" w:rsidRPr="000E5CD6" w:rsidRDefault="000E5CD6" w:rsidP="000E5CD6">
            <w:pPr>
              <w:jc w:val="center"/>
              <w:rPr>
                <w:rFonts w:ascii="Comic Sans MS" w:eastAsia="Times New Roman" w:hAnsi="Comic Sans MS" w:cs="Times New Roman"/>
                <w:sz w:val="32"/>
                <w:szCs w:val="20"/>
                <w:lang w:eastAsia="en-GB"/>
              </w:rPr>
            </w:pPr>
          </w:p>
          <w:p w:rsidR="00A93B59" w:rsidRPr="004F7912" w:rsidRDefault="000E5CD6" w:rsidP="008207FD">
            <w:pPr>
              <w:jc w:val="center"/>
              <w:rPr>
                <w:sz w:val="36"/>
                <w:szCs w:val="36"/>
              </w:rPr>
            </w:pPr>
            <w:r w:rsidRPr="000E5CD6">
              <w:rPr>
                <w:sz w:val="36"/>
                <w:szCs w:val="36"/>
              </w:rPr>
              <w:t>EDUCATING FOR EFFECTIVE LEARNING</w:t>
            </w:r>
          </w:p>
        </w:tc>
      </w:tr>
    </w:tbl>
    <w:p w:rsidR="00A93B59" w:rsidRDefault="00A93B59" w:rsidP="00A93B59"/>
    <w:tbl>
      <w:tblPr>
        <w:tblStyle w:val="TableGrid"/>
        <w:tblW w:w="0" w:type="auto"/>
        <w:tblLook w:val="04A0" w:firstRow="1" w:lastRow="0" w:firstColumn="1" w:lastColumn="0" w:noHBand="0" w:noVBand="1"/>
      </w:tblPr>
      <w:tblGrid>
        <w:gridCol w:w="9242"/>
      </w:tblGrid>
      <w:tr w:rsidR="00A93B59" w:rsidRPr="00D9716D" w:rsidTr="008207FD">
        <w:tc>
          <w:tcPr>
            <w:tcW w:w="9242" w:type="dxa"/>
          </w:tcPr>
          <w:p w:rsidR="00A93B59" w:rsidRPr="00D9716D" w:rsidRDefault="00A93B59" w:rsidP="008207FD">
            <w:pPr>
              <w:rPr>
                <w:b/>
                <w:sz w:val="24"/>
                <w:szCs w:val="24"/>
              </w:rPr>
            </w:pPr>
            <w:r w:rsidRPr="00D9716D">
              <w:rPr>
                <w:b/>
                <w:sz w:val="24"/>
                <w:szCs w:val="24"/>
              </w:rPr>
              <w:t>BRIEF DESCRIPTION OF THE PROJECT:</w:t>
            </w:r>
          </w:p>
          <w:p w:rsidR="00A93B59" w:rsidRDefault="00A93B59" w:rsidP="008207FD">
            <w:pPr>
              <w:jc w:val="both"/>
            </w:pPr>
          </w:p>
          <w:p w:rsidR="008841F7" w:rsidRDefault="000E5CD6" w:rsidP="000E5CD6">
            <w:pPr>
              <w:rPr>
                <w:rFonts w:eastAsia="Times New Roman" w:cstheme="minorHAnsi"/>
                <w:sz w:val="24"/>
                <w:szCs w:val="20"/>
                <w:lang w:eastAsia="en-GB"/>
              </w:rPr>
            </w:pPr>
            <w:r>
              <w:rPr>
                <w:rFonts w:eastAsia="Times New Roman" w:cstheme="minorHAnsi"/>
                <w:sz w:val="24"/>
                <w:szCs w:val="20"/>
                <w:lang w:eastAsia="en-GB"/>
              </w:rPr>
              <w:t>In the light of the on-going review of the work of the school, the Senior Leadership Team considered the effectiveness of the performance management process in ensuring its impact on learning outcomes for pupils.  Following extensive discussions with staff</w:t>
            </w:r>
            <w:r w:rsidR="008841F7">
              <w:rPr>
                <w:rFonts w:eastAsia="Times New Roman" w:cstheme="minorHAnsi"/>
                <w:sz w:val="24"/>
                <w:szCs w:val="20"/>
                <w:lang w:eastAsia="en-GB"/>
              </w:rPr>
              <w:t>,</w:t>
            </w:r>
            <w:r>
              <w:rPr>
                <w:rFonts w:eastAsia="Times New Roman" w:cstheme="minorHAnsi"/>
                <w:sz w:val="24"/>
                <w:szCs w:val="20"/>
                <w:lang w:eastAsia="en-GB"/>
              </w:rPr>
              <w:t xml:space="preserve"> it became apparent that the cycle for performance management did not fully utilise the process</w:t>
            </w:r>
            <w:r w:rsidR="008841F7">
              <w:rPr>
                <w:rFonts w:eastAsia="Times New Roman" w:cstheme="minorHAnsi"/>
                <w:sz w:val="24"/>
                <w:szCs w:val="20"/>
                <w:lang w:eastAsia="en-GB"/>
              </w:rPr>
              <w:t xml:space="preserve"> for developing staff</w:t>
            </w:r>
            <w:r>
              <w:rPr>
                <w:rFonts w:eastAsia="Times New Roman" w:cstheme="minorHAnsi"/>
                <w:sz w:val="24"/>
                <w:szCs w:val="20"/>
                <w:lang w:eastAsia="en-GB"/>
              </w:rPr>
              <w:t>.  It was felt that the annual performance management cycle, consisting of three formal meetings and lesson ob</w:t>
            </w:r>
            <w:r w:rsidR="00D0325A">
              <w:rPr>
                <w:rFonts w:eastAsia="Times New Roman" w:cstheme="minorHAnsi"/>
                <w:sz w:val="24"/>
                <w:szCs w:val="20"/>
                <w:lang w:eastAsia="en-GB"/>
              </w:rPr>
              <w:t>servations was failing to fully</w:t>
            </w:r>
            <w:r>
              <w:rPr>
                <w:rFonts w:eastAsia="Times New Roman" w:cstheme="minorHAnsi"/>
                <w:sz w:val="24"/>
                <w:szCs w:val="20"/>
                <w:lang w:eastAsia="en-GB"/>
              </w:rPr>
              <w:t xml:space="preserve"> impact on staff development and pupil outcomes. It was therefore decided that</w:t>
            </w:r>
            <w:r w:rsidR="00D0325A">
              <w:rPr>
                <w:rFonts w:eastAsia="Times New Roman" w:cstheme="minorHAnsi"/>
                <w:sz w:val="24"/>
                <w:szCs w:val="20"/>
                <w:lang w:eastAsia="en-GB"/>
              </w:rPr>
              <w:t xml:space="preserve"> termly peer observations and</w:t>
            </w:r>
            <w:r>
              <w:rPr>
                <w:rFonts w:eastAsia="Times New Roman" w:cstheme="minorHAnsi"/>
                <w:sz w:val="24"/>
                <w:szCs w:val="20"/>
                <w:lang w:eastAsia="en-GB"/>
              </w:rPr>
              <w:t xml:space="preserve"> a weekly reflection session</w:t>
            </w:r>
            <w:r w:rsidR="008841F7">
              <w:rPr>
                <w:rFonts w:eastAsia="Times New Roman" w:cstheme="minorHAnsi"/>
                <w:sz w:val="24"/>
                <w:szCs w:val="20"/>
                <w:lang w:eastAsia="en-GB"/>
              </w:rPr>
              <w:t>,</w:t>
            </w:r>
            <w:r>
              <w:rPr>
                <w:rFonts w:eastAsia="Times New Roman" w:cstheme="minorHAnsi"/>
                <w:sz w:val="24"/>
                <w:szCs w:val="20"/>
                <w:lang w:eastAsia="en-GB"/>
              </w:rPr>
              <w:t xml:space="preserve"> for all teachers</w:t>
            </w:r>
            <w:r w:rsidR="008841F7">
              <w:rPr>
                <w:rFonts w:eastAsia="Times New Roman" w:cstheme="minorHAnsi"/>
                <w:sz w:val="24"/>
                <w:szCs w:val="20"/>
                <w:lang w:eastAsia="en-GB"/>
              </w:rPr>
              <w:t>,</w:t>
            </w:r>
            <w:r>
              <w:rPr>
                <w:rFonts w:eastAsia="Times New Roman" w:cstheme="minorHAnsi"/>
                <w:sz w:val="24"/>
                <w:szCs w:val="20"/>
                <w:lang w:eastAsia="en-GB"/>
              </w:rPr>
              <w:t xml:space="preserve"> should be introduced to give staff an opportunity to consider with colleagues</w:t>
            </w:r>
            <w:r w:rsidR="008841F7">
              <w:rPr>
                <w:rFonts w:eastAsia="Times New Roman" w:cstheme="minorHAnsi"/>
                <w:sz w:val="24"/>
                <w:szCs w:val="20"/>
                <w:lang w:eastAsia="en-GB"/>
              </w:rPr>
              <w:t xml:space="preserve"> their practice against the teacher’</w:t>
            </w:r>
            <w:r w:rsidR="00D0325A">
              <w:rPr>
                <w:rFonts w:eastAsia="Times New Roman" w:cstheme="minorHAnsi"/>
                <w:sz w:val="24"/>
                <w:szCs w:val="20"/>
                <w:lang w:eastAsia="en-GB"/>
              </w:rPr>
              <w:t>s standards.</w:t>
            </w:r>
            <w:r>
              <w:rPr>
                <w:rFonts w:eastAsia="Times New Roman" w:cstheme="minorHAnsi"/>
                <w:sz w:val="24"/>
                <w:szCs w:val="20"/>
                <w:lang w:eastAsia="en-GB"/>
              </w:rPr>
              <w:t xml:space="preserve">  </w:t>
            </w:r>
          </w:p>
          <w:p w:rsidR="008841F7" w:rsidRDefault="008841F7" w:rsidP="000E5CD6">
            <w:pPr>
              <w:rPr>
                <w:rFonts w:eastAsia="Times New Roman" w:cstheme="minorHAnsi"/>
                <w:sz w:val="24"/>
                <w:szCs w:val="20"/>
                <w:lang w:eastAsia="en-GB"/>
              </w:rPr>
            </w:pPr>
          </w:p>
          <w:p w:rsidR="00B6179F" w:rsidRPr="002A7043" w:rsidRDefault="008841F7" w:rsidP="00D0325A">
            <w:pPr>
              <w:rPr>
                <w:rFonts w:eastAsia="Times New Roman" w:cstheme="minorHAnsi"/>
                <w:sz w:val="24"/>
                <w:szCs w:val="20"/>
                <w:lang w:eastAsia="en-GB"/>
              </w:rPr>
            </w:pPr>
            <w:r>
              <w:rPr>
                <w:rFonts w:eastAsia="Times New Roman" w:cstheme="minorHAnsi"/>
                <w:sz w:val="24"/>
                <w:szCs w:val="20"/>
                <w:lang w:eastAsia="en-GB"/>
              </w:rPr>
              <w:t>As a staff team it was recognised that r</w:t>
            </w:r>
            <w:r w:rsidR="000E5CD6" w:rsidRPr="000E5CD6">
              <w:rPr>
                <w:rFonts w:eastAsia="Times New Roman" w:cstheme="minorHAnsi"/>
                <w:sz w:val="24"/>
                <w:szCs w:val="20"/>
                <w:lang w:eastAsia="en-GB"/>
              </w:rPr>
              <w:t>eflection is essential for</w:t>
            </w:r>
            <w:r>
              <w:rPr>
                <w:rFonts w:eastAsia="Times New Roman" w:cstheme="minorHAnsi"/>
                <w:sz w:val="24"/>
                <w:szCs w:val="20"/>
                <w:lang w:eastAsia="en-GB"/>
              </w:rPr>
              <w:t xml:space="preserve"> professional development</w:t>
            </w:r>
            <w:r w:rsidR="000E5CD6" w:rsidRPr="000E5CD6">
              <w:rPr>
                <w:rFonts w:eastAsia="Times New Roman" w:cstheme="minorHAnsi"/>
                <w:sz w:val="24"/>
                <w:szCs w:val="20"/>
                <w:lang w:eastAsia="en-GB"/>
              </w:rPr>
              <w:t xml:space="preserve">.  </w:t>
            </w:r>
            <w:r>
              <w:rPr>
                <w:rFonts w:eastAsia="Times New Roman" w:cstheme="minorHAnsi"/>
                <w:sz w:val="24"/>
                <w:szCs w:val="20"/>
                <w:lang w:eastAsia="en-GB"/>
              </w:rPr>
              <w:t>The staff team acknowledged that t</w:t>
            </w:r>
            <w:r w:rsidR="000E5CD6" w:rsidRPr="000E5CD6">
              <w:rPr>
                <w:rFonts w:eastAsia="Times New Roman" w:cstheme="minorHAnsi"/>
                <w:sz w:val="24"/>
                <w:szCs w:val="20"/>
                <w:lang w:eastAsia="en-GB"/>
              </w:rPr>
              <w:t xml:space="preserve">o develop as a </w:t>
            </w:r>
            <w:r>
              <w:rPr>
                <w:rFonts w:eastAsia="Times New Roman" w:cstheme="minorHAnsi"/>
                <w:sz w:val="24"/>
                <w:szCs w:val="20"/>
                <w:lang w:eastAsia="en-GB"/>
              </w:rPr>
              <w:t xml:space="preserve">reflective practitioner required </w:t>
            </w:r>
            <w:r w:rsidR="000E5CD6" w:rsidRPr="000E5CD6">
              <w:rPr>
                <w:rFonts w:eastAsia="Times New Roman" w:cstheme="minorHAnsi"/>
                <w:sz w:val="24"/>
                <w:szCs w:val="20"/>
                <w:lang w:eastAsia="en-GB"/>
              </w:rPr>
              <w:t>a willingn</w:t>
            </w:r>
            <w:r w:rsidR="000E5CD6">
              <w:rPr>
                <w:rFonts w:eastAsia="Times New Roman" w:cstheme="minorHAnsi"/>
                <w:sz w:val="24"/>
                <w:szCs w:val="20"/>
                <w:lang w:eastAsia="en-GB"/>
              </w:rPr>
              <w:t>ess to be open, honest and self-</w:t>
            </w:r>
            <w:r w:rsidR="000E5CD6" w:rsidRPr="000E5CD6">
              <w:rPr>
                <w:rFonts w:eastAsia="Times New Roman" w:cstheme="minorHAnsi"/>
                <w:sz w:val="24"/>
                <w:szCs w:val="20"/>
                <w:lang w:eastAsia="en-GB"/>
              </w:rPr>
              <w:t>critical, with a desire to improve practice th</w:t>
            </w:r>
            <w:r>
              <w:rPr>
                <w:rFonts w:eastAsia="Times New Roman" w:cstheme="minorHAnsi"/>
                <w:sz w:val="24"/>
                <w:szCs w:val="20"/>
                <w:lang w:eastAsia="en-GB"/>
              </w:rPr>
              <w:t>roughout all aspects of their</w:t>
            </w:r>
            <w:r w:rsidR="000E5CD6" w:rsidRPr="000E5CD6">
              <w:rPr>
                <w:rFonts w:eastAsia="Times New Roman" w:cstheme="minorHAnsi"/>
                <w:sz w:val="24"/>
                <w:szCs w:val="20"/>
                <w:lang w:eastAsia="en-GB"/>
              </w:rPr>
              <w:t xml:space="preserve"> professional lives. It</w:t>
            </w:r>
            <w:r>
              <w:rPr>
                <w:rFonts w:eastAsia="Times New Roman" w:cstheme="minorHAnsi"/>
                <w:sz w:val="24"/>
                <w:szCs w:val="20"/>
                <w:lang w:eastAsia="en-GB"/>
              </w:rPr>
              <w:t xml:space="preserve"> was agreed that it was important for staff</w:t>
            </w:r>
            <w:r w:rsidR="000E5CD6" w:rsidRPr="000E5CD6">
              <w:rPr>
                <w:rFonts w:eastAsia="Times New Roman" w:cstheme="minorHAnsi"/>
                <w:sz w:val="24"/>
                <w:szCs w:val="20"/>
                <w:lang w:eastAsia="en-GB"/>
              </w:rPr>
              <w:t xml:space="preserve"> to have the tim</w:t>
            </w:r>
            <w:r>
              <w:rPr>
                <w:rFonts w:eastAsia="Times New Roman" w:cstheme="minorHAnsi"/>
                <w:sz w:val="24"/>
                <w:szCs w:val="20"/>
                <w:lang w:eastAsia="en-GB"/>
              </w:rPr>
              <w:t xml:space="preserve">e and support to reflect on their </w:t>
            </w:r>
            <w:r w:rsidR="000E5CD6" w:rsidRPr="000E5CD6">
              <w:rPr>
                <w:rFonts w:eastAsia="Times New Roman" w:cstheme="minorHAnsi"/>
                <w:sz w:val="24"/>
                <w:szCs w:val="20"/>
                <w:lang w:eastAsia="en-GB"/>
              </w:rPr>
              <w:t xml:space="preserve">current practice and to have an </w:t>
            </w:r>
            <w:r>
              <w:rPr>
                <w:rFonts w:eastAsia="Times New Roman" w:cstheme="minorHAnsi"/>
                <w:sz w:val="24"/>
                <w:szCs w:val="20"/>
                <w:lang w:eastAsia="en-GB"/>
              </w:rPr>
              <w:t>honest and realistic view of the</w:t>
            </w:r>
            <w:r w:rsidR="000E5CD6" w:rsidRPr="000E5CD6">
              <w:rPr>
                <w:rFonts w:eastAsia="Times New Roman" w:cstheme="minorHAnsi"/>
                <w:sz w:val="24"/>
                <w:szCs w:val="20"/>
                <w:lang w:eastAsia="en-GB"/>
              </w:rPr>
              <w:t xml:space="preserve"> practice</w:t>
            </w:r>
            <w:r>
              <w:rPr>
                <w:rFonts w:eastAsia="Times New Roman" w:cstheme="minorHAnsi"/>
                <w:sz w:val="24"/>
                <w:szCs w:val="20"/>
                <w:lang w:eastAsia="en-GB"/>
              </w:rPr>
              <w:t xml:space="preserve"> of colleagues</w:t>
            </w:r>
            <w:r w:rsidR="000E5CD6" w:rsidRPr="000E5CD6">
              <w:rPr>
                <w:rFonts w:eastAsia="Times New Roman" w:cstheme="minorHAnsi"/>
                <w:sz w:val="24"/>
                <w:szCs w:val="20"/>
                <w:lang w:eastAsia="en-GB"/>
              </w:rPr>
              <w:t xml:space="preserve">. </w:t>
            </w:r>
            <w:r w:rsidR="00D0325A">
              <w:rPr>
                <w:rFonts w:eastAsia="Times New Roman" w:cstheme="minorHAnsi"/>
                <w:sz w:val="24"/>
                <w:szCs w:val="20"/>
                <w:lang w:eastAsia="en-GB"/>
              </w:rPr>
              <w:t xml:space="preserve"> Staff </w:t>
            </w:r>
            <w:r>
              <w:rPr>
                <w:rFonts w:eastAsia="Times New Roman" w:cstheme="minorHAnsi"/>
                <w:sz w:val="24"/>
                <w:szCs w:val="20"/>
                <w:lang w:eastAsia="en-GB"/>
              </w:rPr>
              <w:t>recognised that r</w:t>
            </w:r>
            <w:r w:rsidR="00D0325A">
              <w:rPr>
                <w:rFonts w:eastAsia="Times New Roman" w:cstheme="minorHAnsi"/>
                <w:sz w:val="24"/>
                <w:szCs w:val="20"/>
                <w:lang w:eastAsia="en-GB"/>
              </w:rPr>
              <w:t>eflecting on their</w:t>
            </w:r>
            <w:r w:rsidR="000E5CD6" w:rsidRPr="000E5CD6">
              <w:rPr>
                <w:rFonts w:eastAsia="Times New Roman" w:cstheme="minorHAnsi"/>
                <w:sz w:val="24"/>
                <w:szCs w:val="20"/>
                <w:lang w:eastAsia="en-GB"/>
              </w:rPr>
              <w:t xml:space="preserve"> actions is not</w:t>
            </w:r>
            <w:r>
              <w:rPr>
                <w:rFonts w:eastAsia="Times New Roman" w:cstheme="minorHAnsi"/>
                <w:sz w:val="24"/>
                <w:szCs w:val="20"/>
                <w:lang w:eastAsia="en-GB"/>
              </w:rPr>
              <w:t xml:space="preserve"> always</w:t>
            </w:r>
            <w:r w:rsidR="000E5CD6" w:rsidRPr="000E5CD6">
              <w:rPr>
                <w:rFonts w:eastAsia="Times New Roman" w:cstheme="minorHAnsi"/>
                <w:sz w:val="24"/>
                <w:szCs w:val="20"/>
                <w:lang w:eastAsia="en-GB"/>
              </w:rPr>
              <w:t xml:space="preserve"> easy.</w:t>
            </w:r>
            <w:r w:rsidR="00D0325A">
              <w:rPr>
                <w:rFonts w:eastAsia="Times New Roman" w:cstheme="minorHAnsi"/>
                <w:sz w:val="24"/>
                <w:szCs w:val="20"/>
                <w:lang w:eastAsia="en-GB"/>
              </w:rPr>
              <w:t xml:space="preserve">  It requires willingness on their</w:t>
            </w:r>
            <w:r w:rsidR="000E5CD6" w:rsidRPr="000E5CD6">
              <w:rPr>
                <w:rFonts w:eastAsia="Times New Roman" w:cstheme="minorHAnsi"/>
                <w:sz w:val="24"/>
                <w:szCs w:val="20"/>
                <w:lang w:eastAsia="en-GB"/>
              </w:rPr>
              <w:t xml:space="preserve"> part to be open and honest, and a readiness to be self-critical and to be prepared to ask the questions ‘How am I doing?’ and ‘How </w:t>
            </w:r>
            <w:r w:rsidR="00D0325A">
              <w:rPr>
                <w:rFonts w:eastAsia="Times New Roman" w:cstheme="minorHAnsi"/>
                <w:sz w:val="24"/>
                <w:szCs w:val="20"/>
                <w:lang w:eastAsia="en-GB"/>
              </w:rPr>
              <w:t>well am I impacting on pupil outcomes</w:t>
            </w:r>
            <w:r w:rsidR="000E5CD6" w:rsidRPr="000E5CD6">
              <w:rPr>
                <w:rFonts w:eastAsia="Times New Roman" w:cstheme="minorHAnsi"/>
                <w:sz w:val="24"/>
                <w:szCs w:val="20"/>
                <w:lang w:eastAsia="en-GB"/>
              </w:rPr>
              <w:t>’.</w:t>
            </w:r>
          </w:p>
        </w:tc>
      </w:tr>
    </w:tbl>
    <w:p w:rsidR="00A93B59" w:rsidRPr="00D9716D" w:rsidRDefault="00A93B59" w:rsidP="00A93B59"/>
    <w:tbl>
      <w:tblPr>
        <w:tblStyle w:val="TableGrid"/>
        <w:tblW w:w="0" w:type="auto"/>
        <w:tblLook w:val="04A0" w:firstRow="1" w:lastRow="0" w:firstColumn="1" w:lastColumn="0" w:noHBand="0" w:noVBand="1"/>
      </w:tblPr>
      <w:tblGrid>
        <w:gridCol w:w="9242"/>
      </w:tblGrid>
      <w:tr w:rsidR="00A93B59" w:rsidRPr="00D9716D" w:rsidTr="008207FD">
        <w:tc>
          <w:tcPr>
            <w:tcW w:w="9242" w:type="dxa"/>
          </w:tcPr>
          <w:p w:rsidR="00A93B59" w:rsidRPr="00D9716D" w:rsidRDefault="00A93B59" w:rsidP="008207FD">
            <w:pPr>
              <w:rPr>
                <w:b/>
                <w:sz w:val="24"/>
                <w:szCs w:val="24"/>
              </w:rPr>
            </w:pPr>
            <w:r w:rsidRPr="00D9716D">
              <w:rPr>
                <w:b/>
                <w:sz w:val="24"/>
                <w:szCs w:val="24"/>
              </w:rPr>
              <w:t>THE GOOD PRACTICE IN DETAIL (how it improved outcomes for pupils)</w:t>
            </w:r>
          </w:p>
          <w:p w:rsidR="00A93B59" w:rsidRDefault="00A93B59" w:rsidP="008207FD">
            <w:pPr>
              <w:rPr>
                <w:b/>
                <w:sz w:val="24"/>
                <w:szCs w:val="24"/>
              </w:rPr>
            </w:pPr>
          </w:p>
          <w:p w:rsidR="008841F7" w:rsidRPr="000E5CD6" w:rsidRDefault="008841F7" w:rsidP="008841F7">
            <w:pPr>
              <w:rPr>
                <w:rFonts w:eastAsia="Times New Roman" w:cstheme="minorHAnsi"/>
                <w:sz w:val="24"/>
                <w:szCs w:val="20"/>
                <w:lang w:eastAsia="en-GB"/>
              </w:rPr>
            </w:pPr>
            <w:r w:rsidRPr="000E5CD6">
              <w:rPr>
                <w:rFonts w:eastAsia="Times New Roman" w:cstheme="minorHAnsi"/>
                <w:sz w:val="24"/>
                <w:szCs w:val="20"/>
                <w:lang w:eastAsia="en-GB"/>
              </w:rPr>
              <w:t xml:space="preserve">At </w:t>
            </w:r>
            <w:smartTag w:uri="urn:schemas-microsoft-com:office:smarttags" w:element="place">
              <w:smartTag w:uri="urn:schemas-microsoft-com:office:smarttags" w:element="PlaceName">
                <w:r w:rsidRPr="000E5CD6">
                  <w:rPr>
                    <w:rFonts w:eastAsia="Times New Roman" w:cstheme="minorHAnsi"/>
                    <w:sz w:val="24"/>
                    <w:szCs w:val="20"/>
                    <w:lang w:eastAsia="en-GB"/>
                  </w:rPr>
                  <w:t>Belvue</w:t>
                </w:r>
              </w:smartTag>
              <w:r w:rsidRPr="000E5CD6">
                <w:rPr>
                  <w:rFonts w:eastAsia="Times New Roman" w:cstheme="minorHAnsi"/>
                  <w:sz w:val="24"/>
                  <w:szCs w:val="20"/>
                  <w:lang w:eastAsia="en-GB"/>
                </w:rPr>
                <w:t xml:space="preserve"> </w:t>
              </w:r>
              <w:smartTag w:uri="urn:schemas-microsoft-com:office:smarttags" w:element="PlaceType">
                <w:r w:rsidRPr="000E5CD6">
                  <w:rPr>
                    <w:rFonts w:eastAsia="Times New Roman" w:cstheme="minorHAnsi"/>
                    <w:sz w:val="24"/>
                    <w:szCs w:val="20"/>
                    <w:lang w:eastAsia="en-GB"/>
                  </w:rPr>
                  <w:t>School</w:t>
                </w:r>
              </w:smartTag>
            </w:smartTag>
            <w:r w:rsidRPr="000E5CD6">
              <w:rPr>
                <w:rFonts w:eastAsia="Times New Roman" w:cstheme="minorHAnsi"/>
                <w:sz w:val="24"/>
                <w:szCs w:val="20"/>
                <w:lang w:eastAsia="en-GB"/>
              </w:rPr>
              <w:t xml:space="preserve"> we acknowledge the importance of being a reflective practitioner through:</w:t>
            </w:r>
          </w:p>
          <w:p w:rsidR="008841F7" w:rsidRPr="000E5CD6" w:rsidRDefault="008841F7" w:rsidP="008841F7">
            <w:pPr>
              <w:rPr>
                <w:rFonts w:eastAsia="Times New Roman" w:cstheme="minorHAnsi"/>
                <w:sz w:val="24"/>
                <w:szCs w:val="20"/>
                <w:lang w:eastAsia="en-GB"/>
              </w:rPr>
            </w:pPr>
            <w:r w:rsidRPr="000E5CD6">
              <w:rPr>
                <w:rFonts w:eastAsia="Times New Roman" w:cstheme="minorHAnsi"/>
                <w:sz w:val="24"/>
                <w:szCs w:val="20"/>
                <w:lang w:eastAsia="en-GB"/>
              </w:rPr>
              <w:t xml:space="preserve"> </w:t>
            </w:r>
          </w:p>
          <w:p w:rsidR="008841F7" w:rsidRPr="000E5CD6" w:rsidRDefault="008841F7" w:rsidP="008841F7">
            <w:pPr>
              <w:numPr>
                <w:ilvl w:val="0"/>
                <w:numId w:val="6"/>
              </w:numPr>
              <w:rPr>
                <w:rFonts w:eastAsia="Times New Roman" w:cstheme="minorHAnsi"/>
                <w:sz w:val="24"/>
                <w:szCs w:val="20"/>
                <w:lang w:eastAsia="en-GB"/>
              </w:rPr>
            </w:pPr>
            <w:r w:rsidRPr="000E5CD6">
              <w:rPr>
                <w:rFonts w:eastAsia="Times New Roman" w:cstheme="minorHAnsi"/>
                <w:sz w:val="24"/>
                <w:szCs w:val="20"/>
                <w:lang w:eastAsia="en-GB"/>
              </w:rPr>
              <w:t>All staff working together in a mutually supportive environment where individuals are respected and valued, and learn from each other.</w:t>
            </w:r>
          </w:p>
          <w:p w:rsidR="008841F7" w:rsidRPr="000E5CD6" w:rsidRDefault="008841F7" w:rsidP="008841F7">
            <w:pPr>
              <w:numPr>
                <w:ilvl w:val="0"/>
                <w:numId w:val="5"/>
              </w:numPr>
              <w:tabs>
                <w:tab w:val="num" w:pos="1800"/>
              </w:tabs>
              <w:rPr>
                <w:rFonts w:eastAsia="Times New Roman" w:cstheme="minorHAnsi"/>
                <w:sz w:val="32"/>
                <w:szCs w:val="20"/>
                <w:lang w:eastAsia="en-GB"/>
              </w:rPr>
            </w:pPr>
            <w:r w:rsidRPr="000E5CD6">
              <w:rPr>
                <w:rFonts w:eastAsia="Times New Roman" w:cstheme="minorHAnsi"/>
                <w:sz w:val="24"/>
                <w:szCs w:val="20"/>
                <w:lang w:eastAsia="en-GB"/>
              </w:rPr>
              <w:t>Reflect systematically on all aspects of our practice and against the national standards for teachers</w:t>
            </w:r>
          </w:p>
          <w:p w:rsidR="008841F7" w:rsidRPr="000E5CD6" w:rsidRDefault="008841F7" w:rsidP="008841F7">
            <w:pPr>
              <w:numPr>
                <w:ilvl w:val="0"/>
                <w:numId w:val="6"/>
              </w:numPr>
              <w:rPr>
                <w:rFonts w:eastAsia="Times New Roman" w:cstheme="minorHAnsi"/>
                <w:sz w:val="24"/>
                <w:szCs w:val="20"/>
                <w:lang w:eastAsia="en-GB"/>
              </w:rPr>
            </w:pPr>
            <w:r w:rsidRPr="000E5CD6">
              <w:rPr>
                <w:rFonts w:eastAsia="Times New Roman" w:cstheme="minorHAnsi"/>
                <w:sz w:val="24"/>
                <w:szCs w:val="20"/>
                <w:lang w:eastAsia="en-GB"/>
              </w:rPr>
              <w:t>Maintaining meaningful communication and consultation between all staff and learners.</w:t>
            </w:r>
          </w:p>
          <w:p w:rsidR="008841F7" w:rsidRPr="000E5CD6" w:rsidRDefault="008841F7" w:rsidP="008841F7">
            <w:pPr>
              <w:numPr>
                <w:ilvl w:val="0"/>
                <w:numId w:val="6"/>
              </w:numPr>
              <w:rPr>
                <w:rFonts w:eastAsia="Times New Roman" w:cstheme="minorHAnsi"/>
                <w:sz w:val="32"/>
                <w:szCs w:val="20"/>
                <w:lang w:eastAsia="en-GB"/>
              </w:rPr>
            </w:pPr>
            <w:r w:rsidRPr="000E5CD6">
              <w:rPr>
                <w:rFonts w:eastAsia="Times New Roman" w:cstheme="minorHAnsi"/>
                <w:sz w:val="24"/>
                <w:szCs w:val="20"/>
                <w:lang w:eastAsia="en-GB"/>
              </w:rPr>
              <w:t>Monitoring and evaluating the quality of teaching and facilitating the sharing of best practice.</w:t>
            </w:r>
          </w:p>
          <w:p w:rsidR="008841F7" w:rsidRPr="000E5CD6" w:rsidRDefault="008841F7" w:rsidP="008841F7">
            <w:pPr>
              <w:numPr>
                <w:ilvl w:val="0"/>
                <w:numId w:val="6"/>
              </w:numPr>
              <w:rPr>
                <w:rFonts w:eastAsia="Times New Roman" w:cstheme="minorHAnsi"/>
                <w:sz w:val="32"/>
                <w:szCs w:val="20"/>
                <w:lang w:eastAsia="en-GB"/>
              </w:rPr>
            </w:pPr>
            <w:r w:rsidRPr="000E5CD6">
              <w:rPr>
                <w:rFonts w:eastAsia="Times New Roman" w:cstheme="minorHAnsi"/>
                <w:sz w:val="24"/>
                <w:szCs w:val="20"/>
                <w:lang w:eastAsia="en-GB"/>
              </w:rPr>
              <w:t>Reviewing all aspects of practice and sharing outcomes with colleagues</w:t>
            </w:r>
          </w:p>
          <w:p w:rsidR="008841F7" w:rsidRPr="000E5CD6" w:rsidRDefault="008841F7" w:rsidP="008841F7">
            <w:pPr>
              <w:rPr>
                <w:rFonts w:eastAsia="Times New Roman" w:cstheme="minorHAnsi"/>
                <w:sz w:val="32"/>
                <w:szCs w:val="20"/>
                <w:lang w:eastAsia="en-GB"/>
              </w:rPr>
            </w:pPr>
          </w:p>
          <w:p w:rsidR="008841F7" w:rsidRPr="000E5CD6" w:rsidRDefault="00D0325A" w:rsidP="008841F7">
            <w:pPr>
              <w:rPr>
                <w:rFonts w:eastAsia="Times New Roman" w:cstheme="minorHAnsi"/>
                <w:sz w:val="24"/>
                <w:szCs w:val="20"/>
                <w:lang w:eastAsia="en-GB"/>
              </w:rPr>
            </w:pPr>
            <w:r>
              <w:rPr>
                <w:rFonts w:eastAsia="Times New Roman" w:cstheme="minorHAnsi"/>
                <w:sz w:val="24"/>
                <w:szCs w:val="20"/>
                <w:lang w:eastAsia="en-GB"/>
              </w:rPr>
              <w:t>T</w:t>
            </w:r>
            <w:r w:rsidR="008841F7" w:rsidRPr="000E5CD6">
              <w:rPr>
                <w:rFonts w:eastAsia="Times New Roman" w:cstheme="minorHAnsi"/>
                <w:sz w:val="24"/>
                <w:szCs w:val="20"/>
                <w:lang w:eastAsia="en-GB"/>
              </w:rPr>
              <w:t xml:space="preserve">he following formal structures </w:t>
            </w:r>
            <w:r>
              <w:rPr>
                <w:rFonts w:eastAsia="Times New Roman" w:cstheme="minorHAnsi"/>
                <w:sz w:val="24"/>
                <w:szCs w:val="20"/>
                <w:lang w:eastAsia="en-GB"/>
              </w:rPr>
              <w:t xml:space="preserve">were therefore introduced to support this vision and </w:t>
            </w:r>
            <w:r w:rsidR="008841F7" w:rsidRPr="000E5CD6">
              <w:rPr>
                <w:rFonts w:eastAsia="Times New Roman" w:cstheme="minorHAnsi"/>
                <w:sz w:val="24"/>
                <w:szCs w:val="20"/>
                <w:lang w:eastAsia="en-GB"/>
              </w:rPr>
              <w:t>facilitate reflective practice:</w:t>
            </w:r>
          </w:p>
          <w:p w:rsidR="008841F7" w:rsidRDefault="008841F7" w:rsidP="008841F7">
            <w:pPr>
              <w:keepNext/>
              <w:outlineLvl w:val="3"/>
              <w:rPr>
                <w:rFonts w:eastAsia="Times New Roman" w:cstheme="minorHAnsi"/>
                <w:b/>
                <w:sz w:val="24"/>
                <w:szCs w:val="20"/>
                <w:lang w:eastAsia="en-GB"/>
              </w:rPr>
            </w:pPr>
          </w:p>
          <w:p w:rsidR="002A7043" w:rsidRDefault="002A7043" w:rsidP="008841F7">
            <w:pPr>
              <w:keepNext/>
              <w:outlineLvl w:val="3"/>
              <w:rPr>
                <w:rFonts w:eastAsia="Times New Roman" w:cstheme="minorHAnsi"/>
                <w:b/>
                <w:sz w:val="24"/>
                <w:szCs w:val="20"/>
                <w:lang w:eastAsia="en-GB"/>
              </w:rPr>
            </w:pPr>
          </w:p>
          <w:p w:rsidR="002A7043" w:rsidRDefault="002A7043" w:rsidP="008841F7">
            <w:pPr>
              <w:keepNext/>
              <w:outlineLvl w:val="3"/>
              <w:rPr>
                <w:rFonts w:eastAsia="Times New Roman" w:cstheme="minorHAnsi"/>
                <w:b/>
                <w:sz w:val="24"/>
                <w:szCs w:val="20"/>
                <w:lang w:eastAsia="en-GB"/>
              </w:rPr>
            </w:pPr>
          </w:p>
          <w:p w:rsidR="008841F7" w:rsidRPr="000E5CD6" w:rsidRDefault="008841F7" w:rsidP="008841F7">
            <w:pPr>
              <w:keepNext/>
              <w:outlineLvl w:val="3"/>
              <w:rPr>
                <w:rFonts w:eastAsia="Times New Roman" w:cstheme="minorHAnsi"/>
                <w:b/>
                <w:sz w:val="24"/>
                <w:szCs w:val="20"/>
                <w:lang w:eastAsia="en-GB"/>
              </w:rPr>
            </w:pPr>
            <w:r w:rsidRPr="000E5CD6">
              <w:rPr>
                <w:rFonts w:eastAsia="Times New Roman" w:cstheme="minorHAnsi"/>
                <w:b/>
                <w:sz w:val="24"/>
                <w:szCs w:val="20"/>
                <w:lang w:eastAsia="en-GB"/>
              </w:rPr>
              <w:t>MORNING MEETINGS FOR REFLECTIVE PRACTICE</w:t>
            </w:r>
          </w:p>
          <w:p w:rsidR="008841F7" w:rsidRPr="000E5CD6" w:rsidRDefault="008841F7" w:rsidP="008841F7">
            <w:pPr>
              <w:rPr>
                <w:rFonts w:eastAsia="Times New Roman" w:cstheme="minorHAnsi"/>
                <w:sz w:val="24"/>
                <w:szCs w:val="20"/>
                <w:lang w:eastAsia="en-GB"/>
              </w:rPr>
            </w:pPr>
          </w:p>
          <w:p w:rsidR="008841F7" w:rsidRPr="000E5CD6" w:rsidRDefault="008841F7" w:rsidP="008841F7">
            <w:pPr>
              <w:rPr>
                <w:rFonts w:eastAsia="Times New Roman" w:cstheme="minorHAnsi"/>
                <w:sz w:val="24"/>
                <w:szCs w:val="20"/>
                <w:lang w:eastAsia="en-GB"/>
              </w:rPr>
            </w:pPr>
            <w:r w:rsidRPr="000E5CD6">
              <w:rPr>
                <w:rFonts w:eastAsia="Times New Roman" w:cstheme="minorHAnsi"/>
                <w:sz w:val="24"/>
                <w:szCs w:val="20"/>
                <w:lang w:eastAsia="en-GB"/>
              </w:rPr>
              <w:t xml:space="preserve">These take place once a week for </w:t>
            </w:r>
            <w:r>
              <w:rPr>
                <w:rFonts w:eastAsia="Times New Roman" w:cstheme="minorHAnsi"/>
                <w:sz w:val="24"/>
                <w:szCs w:val="20"/>
                <w:lang w:eastAsia="en-GB"/>
              </w:rPr>
              <w:t xml:space="preserve">thirty </w:t>
            </w:r>
            <w:r w:rsidRPr="000E5CD6">
              <w:rPr>
                <w:rFonts w:eastAsia="Times New Roman" w:cstheme="minorHAnsi"/>
                <w:sz w:val="24"/>
                <w:szCs w:val="20"/>
                <w:lang w:eastAsia="en-GB"/>
              </w:rPr>
              <w:t>minutes and are an opportunity for teachers to spend time together focusing on one of the following issues with the aim of reflecting on practice, problem solving, sharing professional ideas, practice and expertise:</w:t>
            </w:r>
          </w:p>
          <w:p w:rsidR="008841F7" w:rsidRPr="000E5CD6" w:rsidRDefault="008841F7" w:rsidP="008841F7">
            <w:pPr>
              <w:rPr>
                <w:rFonts w:eastAsia="Times New Roman" w:cstheme="minorHAnsi"/>
                <w:sz w:val="24"/>
                <w:szCs w:val="20"/>
                <w:lang w:eastAsia="en-GB"/>
              </w:rPr>
            </w:pPr>
          </w:p>
          <w:p w:rsidR="008841F7" w:rsidRPr="000E5CD6" w:rsidRDefault="008841F7" w:rsidP="008841F7">
            <w:pPr>
              <w:numPr>
                <w:ilvl w:val="0"/>
                <w:numId w:val="7"/>
              </w:numPr>
              <w:rPr>
                <w:rFonts w:eastAsia="Times New Roman" w:cstheme="minorHAnsi"/>
                <w:sz w:val="24"/>
                <w:szCs w:val="20"/>
                <w:lang w:eastAsia="en-GB"/>
              </w:rPr>
            </w:pPr>
            <w:r>
              <w:rPr>
                <w:rFonts w:eastAsia="Times New Roman" w:cstheme="minorHAnsi"/>
                <w:sz w:val="24"/>
                <w:szCs w:val="20"/>
                <w:lang w:eastAsia="en-GB"/>
              </w:rPr>
              <w:t>The National Teachers S</w:t>
            </w:r>
            <w:r w:rsidRPr="000E5CD6">
              <w:rPr>
                <w:rFonts w:eastAsia="Times New Roman" w:cstheme="minorHAnsi"/>
                <w:sz w:val="24"/>
                <w:szCs w:val="20"/>
                <w:lang w:eastAsia="en-GB"/>
              </w:rPr>
              <w:t>tandards with a colleagues and a senior leader</w:t>
            </w:r>
          </w:p>
          <w:p w:rsidR="008841F7" w:rsidRPr="000E5CD6" w:rsidRDefault="008841F7" w:rsidP="008841F7">
            <w:pPr>
              <w:numPr>
                <w:ilvl w:val="0"/>
                <w:numId w:val="7"/>
              </w:numPr>
              <w:rPr>
                <w:rFonts w:eastAsia="Times New Roman" w:cstheme="minorHAnsi"/>
                <w:sz w:val="24"/>
                <w:szCs w:val="20"/>
                <w:lang w:eastAsia="en-GB"/>
              </w:rPr>
            </w:pPr>
            <w:r w:rsidRPr="000E5CD6">
              <w:rPr>
                <w:rFonts w:eastAsia="Times New Roman" w:cstheme="minorHAnsi"/>
                <w:sz w:val="24"/>
                <w:szCs w:val="20"/>
                <w:lang w:eastAsia="en-GB"/>
              </w:rPr>
              <w:t>A lesson starter that went well/not well</w:t>
            </w:r>
          </w:p>
          <w:p w:rsidR="008841F7" w:rsidRPr="000E5CD6" w:rsidRDefault="008841F7" w:rsidP="008841F7">
            <w:pPr>
              <w:numPr>
                <w:ilvl w:val="0"/>
                <w:numId w:val="7"/>
              </w:numPr>
              <w:rPr>
                <w:rFonts w:eastAsia="Times New Roman" w:cstheme="minorHAnsi"/>
                <w:sz w:val="24"/>
                <w:szCs w:val="20"/>
                <w:lang w:eastAsia="en-GB"/>
              </w:rPr>
            </w:pPr>
            <w:r w:rsidRPr="000E5CD6">
              <w:rPr>
                <w:rFonts w:eastAsia="Times New Roman" w:cstheme="minorHAnsi"/>
                <w:sz w:val="24"/>
                <w:szCs w:val="20"/>
                <w:lang w:eastAsia="en-GB"/>
              </w:rPr>
              <w:t>A piece of students work demonstrating learning</w:t>
            </w:r>
          </w:p>
          <w:p w:rsidR="008841F7" w:rsidRPr="000E5CD6" w:rsidRDefault="008841F7" w:rsidP="008841F7">
            <w:pPr>
              <w:numPr>
                <w:ilvl w:val="0"/>
                <w:numId w:val="7"/>
              </w:numPr>
              <w:rPr>
                <w:rFonts w:eastAsia="Times New Roman" w:cstheme="minorHAnsi"/>
                <w:sz w:val="24"/>
                <w:szCs w:val="20"/>
                <w:lang w:eastAsia="en-GB"/>
              </w:rPr>
            </w:pPr>
            <w:r w:rsidRPr="000E5CD6">
              <w:rPr>
                <w:rFonts w:eastAsia="Times New Roman" w:cstheme="minorHAnsi"/>
                <w:sz w:val="24"/>
                <w:szCs w:val="20"/>
                <w:lang w:eastAsia="en-GB"/>
              </w:rPr>
              <w:t>A piece of students work demonstrating a particular difficulty with an aspect of learning</w:t>
            </w:r>
          </w:p>
          <w:p w:rsidR="008841F7" w:rsidRPr="000E5CD6" w:rsidRDefault="008841F7" w:rsidP="008841F7">
            <w:pPr>
              <w:numPr>
                <w:ilvl w:val="0"/>
                <w:numId w:val="7"/>
              </w:numPr>
              <w:rPr>
                <w:rFonts w:eastAsia="Times New Roman" w:cstheme="minorHAnsi"/>
                <w:sz w:val="24"/>
                <w:szCs w:val="20"/>
                <w:lang w:eastAsia="en-GB"/>
              </w:rPr>
            </w:pPr>
            <w:r w:rsidRPr="000E5CD6">
              <w:rPr>
                <w:rFonts w:eastAsia="Times New Roman" w:cstheme="minorHAnsi"/>
                <w:sz w:val="24"/>
                <w:szCs w:val="20"/>
                <w:lang w:eastAsia="en-GB"/>
              </w:rPr>
              <w:t>An activity that went well/not well</w:t>
            </w:r>
          </w:p>
          <w:p w:rsidR="008841F7" w:rsidRPr="000E5CD6" w:rsidRDefault="008841F7" w:rsidP="008841F7">
            <w:pPr>
              <w:numPr>
                <w:ilvl w:val="0"/>
                <w:numId w:val="7"/>
              </w:numPr>
              <w:rPr>
                <w:rFonts w:eastAsia="Times New Roman" w:cstheme="minorHAnsi"/>
                <w:sz w:val="24"/>
                <w:szCs w:val="20"/>
                <w:lang w:eastAsia="en-GB"/>
              </w:rPr>
            </w:pPr>
            <w:r w:rsidRPr="000E5CD6">
              <w:rPr>
                <w:rFonts w:eastAsia="Times New Roman" w:cstheme="minorHAnsi"/>
                <w:sz w:val="24"/>
                <w:szCs w:val="20"/>
                <w:lang w:eastAsia="en-GB"/>
              </w:rPr>
              <w:t>An individual student and their learning style</w:t>
            </w:r>
          </w:p>
          <w:p w:rsidR="008841F7" w:rsidRPr="000E5CD6" w:rsidRDefault="008841F7" w:rsidP="008841F7">
            <w:pPr>
              <w:numPr>
                <w:ilvl w:val="0"/>
                <w:numId w:val="7"/>
              </w:numPr>
              <w:rPr>
                <w:rFonts w:eastAsia="Times New Roman" w:cstheme="minorHAnsi"/>
                <w:sz w:val="24"/>
                <w:szCs w:val="20"/>
                <w:lang w:eastAsia="en-GB"/>
              </w:rPr>
            </w:pPr>
            <w:r w:rsidRPr="000E5CD6">
              <w:rPr>
                <w:rFonts w:eastAsia="Times New Roman" w:cstheme="minorHAnsi"/>
                <w:sz w:val="24"/>
                <w:szCs w:val="20"/>
                <w:lang w:eastAsia="en-GB"/>
              </w:rPr>
              <w:t>An individual student and their response to a learning situation</w:t>
            </w:r>
          </w:p>
          <w:p w:rsidR="008841F7" w:rsidRPr="000E5CD6" w:rsidRDefault="008841F7" w:rsidP="008841F7">
            <w:pPr>
              <w:numPr>
                <w:ilvl w:val="0"/>
                <w:numId w:val="7"/>
              </w:numPr>
              <w:rPr>
                <w:rFonts w:eastAsia="Times New Roman" w:cstheme="minorHAnsi"/>
                <w:sz w:val="24"/>
                <w:szCs w:val="20"/>
                <w:lang w:eastAsia="en-GB"/>
              </w:rPr>
            </w:pPr>
            <w:r w:rsidRPr="000E5CD6">
              <w:rPr>
                <w:rFonts w:eastAsia="Times New Roman" w:cstheme="minorHAnsi"/>
                <w:sz w:val="24"/>
                <w:szCs w:val="20"/>
                <w:lang w:eastAsia="en-GB"/>
              </w:rPr>
              <w:t>A lesson plan</w:t>
            </w:r>
          </w:p>
          <w:p w:rsidR="008841F7" w:rsidRPr="000E5CD6" w:rsidRDefault="008841F7" w:rsidP="008841F7">
            <w:pPr>
              <w:numPr>
                <w:ilvl w:val="0"/>
                <w:numId w:val="7"/>
              </w:numPr>
              <w:rPr>
                <w:rFonts w:eastAsia="Times New Roman" w:cstheme="minorHAnsi"/>
                <w:sz w:val="24"/>
                <w:szCs w:val="20"/>
                <w:lang w:eastAsia="en-GB"/>
              </w:rPr>
            </w:pPr>
            <w:r w:rsidRPr="000E5CD6">
              <w:rPr>
                <w:rFonts w:eastAsia="Times New Roman" w:cstheme="minorHAnsi"/>
                <w:sz w:val="24"/>
                <w:szCs w:val="20"/>
                <w:lang w:eastAsia="en-GB"/>
              </w:rPr>
              <w:t>Ideas for accelerating learning</w:t>
            </w:r>
          </w:p>
          <w:p w:rsidR="008841F7" w:rsidRDefault="008841F7" w:rsidP="008841F7">
            <w:pPr>
              <w:numPr>
                <w:ilvl w:val="0"/>
                <w:numId w:val="7"/>
              </w:numPr>
              <w:rPr>
                <w:rFonts w:eastAsia="Times New Roman" w:cstheme="minorHAnsi"/>
                <w:sz w:val="24"/>
                <w:szCs w:val="20"/>
                <w:lang w:eastAsia="en-GB"/>
              </w:rPr>
            </w:pPr>
            <w:r w:rsidRPr="000E5CD6">
              <w:rPr>
                <w:rFonts w:eastAsia="Times New Roman" w:cstheme="minorHAnsi"/>
                <w:sz w:val="24"/>
                <w:szCs w:val="20"/>
                <w:lang w:eastAsia="en-GB"/>
              </w:rPr>
              <w:t>A useful resource</w:t>
            </w:r>
            <w:r w:rsidR="002A7043">
              <w:rPr>
                <w:rFonts w:eastAsia="Times New Roman" w:cstheme="minorHAnsi"/>
                <w:sz w:val="24"/>
                <w:szCs w:val="20"/>
                <w:lang w:eastAsia="en-GB"/>
              </w:rPr>
              <w:t>/app/website</w:t>
            </w:r>
            <w:r w:rsidRPr="000E5CD6">
              <w:rPr>
                <w:rFonts w:eastAsia="Times New Roman" w:cstheme="minorHAnsi"/>
                <w:sz w:val="24"/>
                <w:szCs w:val="20"/>
                <w:lang w:eastAsia="en-GB"/>
              </w:rPr>
              <w:t xml:space="preserve"> and </w:t>
            </w:r>
            <w:r w:rsidR="002A7043" w:rsidRPr="000E5CD6">
              <w:rPr>
                <w:rFonts w:eastAsia="Times New Roman" w:cstheme="minorHAnsi"/>
                <w:sz w:val="24"/>
                <w:szCs w:val="20"/>
                <w:lang w:eastAsia="en-GB"/>
              </w:rPr>
              <w:t>its</w:t>
            </w:r>
            <w:r w:rsidRPr="000E5CD6">
              <w:rPr>
                <w:rFonts w:eastAsia="Times New Roman" w:cstheme="minorHAnsi"/>
                <w:sz w:val="24"/>
                <w:szCs w:val="20"/>
                <w:lang w:eastAsia="en-GB"/>
              </w:rPr>
              <w:t xml:space="preserve"> effectiveness for learning</w:t>
            </w:r>
          </w:p>
          <w:p w:rsidR="002A7043" w:rsidRDefault="002A7043" w:rsidP="002A7043">
            <w:pPr>
              <w:rPr>
                <w:rFonts w:eastAsia="Times New Roman" w:cstheme="minorHAnsi"/>
                <w:b/>
                <w:sz w:val="24"/>
                <w:szCs w:val="20"/>
                <w:lang w:eastAsia="en-GB"/>
              </w:rPr>
            </w:pPr>
          </w:p>
          <w:p w:rsidR="002A7043" w:rsidRPr="002A7043" w:rsidRDefault="002A7043" w:rsidP="002A7043">
            <w:pPr>
              <w:rPr>
                <w:rFonts w:eastAsia="Times New Roman" w:cstheme="minorHAnsi"/>
                <w:b/>
                <w:sz w:val="24"/>
                <w:szCs w:val="20"/>
                <w:lang w:eastAsia="en-GB"/>
              </w:rPr>
            </w:pPr>
            <w:r w:rsidRPr="002A7043">
              <w:rPr>
                <w:rFonts w:eastAsia="Times New Roman" w:cstheme="minorHAnsi"/>
                <w:b/>
                <w:sz w:val="24"/>
                <w:szCs w:val="20"/>
                <w:lang w:eastAsia="en-GB"/>
              </w:rPr>
              <w:t>PEER OBSERVATION</w:t>
            </w:r>
          </w:p>
          <w:p w:rsidR="002A7043" w:rsidRDefault="002A7043" w:rsidP="002A7043">
            <w:pPr>
              <w:rPr>
                <w:rFonts w:eastAsia="Times New Roman" w:cstheme="minorHAnsi"/>
                <w:sz w:val="24"/>
                <w:szCs w:val="20"/>
                <w:lang w:eastAsia="en-GB"/>
              </w:rPr>
            </w:pPr>
          </w:p>
          <w:p w:rsidR="002A7043" w:rsidRPr="002A7043" w:rsidRDefault="002A7043" w:rsidP="002A7043">
            <w:pPr>
              <w:rPr>
                <w:rFonts w:eastAsia="Times New Roman" w:cstheme="minorHAnsi"/>
                <w:sz w:val="24"/>
                <w:szCs w:val="20"/>
                <w:lang w:eastAsia="en-GB"/>
              </w:rPr>
            </w:pPr>
            <w:r>
              <w:rPr>
                <w:rFonts w:eastAsia="Times New Roman" w:cstheme="minorHAnsi"/>
                <w:sz w:val="24"/>
                <w:szCs w:val="20"/>
                <w:lang w:eastAsia="en-GB"/>
              </w:rPr>
              <w:t xml:space="preserve">Teaching staff </w:t>
            </w:r>
            <w:r w:rsidR="00296C10">
              <w:rPr>
                <w:rFonts w:eastAsia="Times New Roman" w:cstheme="minorHAnsi"/>
                <w:sz w:val="24"/>
                <w:szCs w:val="20"/>
                <w:lang w:eastAsia="en-GB"/>
              </w:rPr>
              <w:t>work in</w:t>
            </w:r>
            <w:r>
              <w:rPr>
                <w:rFonts w:eastAsia="Times New Roman" w:cstheme="minorHAnsi"/>
                <w:sz w:val="24"/>
                <w:szCs w:val="20"/>
                <w:lang w:eastAsia="en-GB"/>
              </w:rPr>
              <w:t xml:space="preserve"> group</w:t>
            </w:r>
            <w:r w:rsidR="00296C10">
              <w:rPr>
                <w:rFonts w:eastAsia="Times New Roman" w:cstheme="minorHAnsi"/>
                <w:sz w:val="24"/>
                <w:szCs w:val="20"/>
                <w:lang w:eastAsia="en-GB"/>
              </w:rPr>
              <w:t>s</w:t>
            </w:r>
            <w:r w:rsidRPr="002A7043">
              <w:rPr>
                <w:rFonts w:eastAsia="Times New Roman" w:cstheme="minorHAnsi"/>
                <w:sz w:val="24"/>
                <w:szCs w:val="20"/>
                <w:lang w:eastAsia="en-GB"/>
              </w:rPr>
              <w:t xml:space="preserve"> of three</w:t>
            </w:r>
            <w:r>
              <w:rPr>
                <w:rFonts w:eastAsia="Times New Roman" w:cstheme="minorHAnsi"/>
                <w:sz w:val="24"/>
                <w:szCs w:val="20"/>
                <w:lang w:eastAsia="en-GB"/>
              </w:rPr>
              <w:t xml:space="preserve"> to undertake peer observation</w:t>
            </w:r>
            <w:r w:rsidRPr="002A7043">
              <w:rPr>
                <w:rFonts w:eastAsia="Times New Roman" w:cstheme="minorHAnsi"/>
                <w:sz w:val="24"/>
                <w:szCs w:val="20"/>
                <w:lang w:eastAsia="en-GB"/>
              </w:rPr>
              <w:t xml:space="preserve">.  </w:t>
            </w:r>
            <w:r>
              <w:rPr>
                <w:rFonts w:eastAsia="Times New Roman" w:cstheme="minorHAnsi"/>
                <w:sz w:val="24"/>
                <w:szCs w:val="20"/>
                <w:lang w:eastAsia="en-GB"/>
              </w:rPr>
              <w:t>During professional development time t</w:t>
            </w:r>
            <w:r w:rsidRPr="002A7043">
              <w:rPr>
                <w:rFonts w:eastAsia="Times New Roman" w:cstheme="minorHAnsi"/>
                <w:sz w:val="24"/>
                <w:szCs w:val="20"/>
                <w:lang w:eastAsia="en-GB"/>
              </w:rPr>
              <w:t xml:space="preserve">hey </w:t>
            </w:r>
            <w:r>
              <w:rPr>
                <w:rFonts w:eastAsia="Times New Roman" w:cstheme="minorHAnsi"/>
                <w:sz w:val="24"/>
                <w:szCs w:val="20"/>
                <w:lang w:eastAsia="en-GB"/>
              </w:rPr>
              <w:t>plan a lesson together for a group of pupils</w:t>
            </w:r>
            <w:r w:rsidR="00296C10">
              <w:rPr>
                <w:rFonts w:eastAsia="Times New Roman" w:cstheme="minorHAnsi"/>
                <w:sz w:val="24"/>
                <w:szCs w:val="20"/>
                <w:lang w:eastAsia="en-GB"/>
              </w:rPr>
              <w:t xml:space="preserve">, reflecting on the pupil’s needs and prior learning. The lesson is then delivered by one teacher on a rotating basis. </w:t>
            </w:r>
            <w:r>
              <w:rPr>
                <w:rFonts w:eastAsia="Times New Roman" w:cstheme="minorHAnsi"/>
                <w:sz w:val="24"/>
                <w:szCs w:val="20"/>
                <w:lang w:eastAsia="en-GB"/>
              </w:rPr>
              <w:t>During the lesson, the two other teachers act as observers of the</w:t>
            </w:r>
            <w:r w:rsidRPr="002A7043">
              <w:rPr>
                <w:rFonts w:eastAsia="Times New Roman" w:cstheme="minorHAnsi"/>
                <w:sz w:val="24"/>
                <w:szCs w:val="20"/>
                <w:lang w:eastAsia="en-GB"/>
              </w:rPr>
              <w:t xml:space="preserve"> learning</w:t>
            </w:r>
            <w:r>
              <w:rPr>
                <w:rFonts w:eastAsia="Times New Roman" w:cstheme="minorHAnsi"/>
                <w:sz w:val="24"/>
                <w:szCs w:val="20"/>
                <w:lang w:eastAsia="en-GB"/>
              </w:rPr>
              <w:t xml:space="preserve"> and make judgements based on the impact of the planned lesson on pupil outcomes</w:t>
            </w:r>
            <w:r w:rsidRPr="002A7043">
              <w:rPr>
                <w:rFonts w:eastAsia="Times New Roman" w:cstheme="minorHAnsi"/>
                <w:sz w:val="24"/>
                <w:szCs w:val="20"/>
                <w:lang w:eastAsia="en-GB"/>
              </w:rPr>
              <w:t xml:space="preserve">.  </w:t>
            </w:r>
            <w:r>
              <w:rPr>
                <w:rFonts w:eastAsia="Times New Roman" w:cstheme="minorHAnsi"/>
                <w:sz w:val="24"/>
                <w:szCs w:val="20"/>
                <w:lang w:eastAsia="en-GB"/>
              </w:rPr>
              <w:t>Time is given</w:t>
            </w:r>
            <w:r w:rsidR="00296C10">
              <w:rPr>
                <w:rFonts w:eastAsia="Times New Roman" w:cstheme="minorHAnsi"/>
                <w:sz w:val="24"/>
                <w:szCs w:val="20"/>
                <w:lang w:eastAsia="en-GB"/>
              </w:rPr>
              <w:t xml:space="preserve"> during</w:t>
            </w:r>
            <w:r>
              <w:rPr>
                <w:rFonts w:eastAsia="Times New Roman" w:cstheme="minorHAnsi"/>
                <w:sz w:val="24"/>
                <w:szCs w:val="20"/>
                <w:lang w:eastAsia="en-GB"/>
              </w:rPr>
              <w:t xml:space="preserve"> the following professional development session for the group to analyse the learning and pupil outcomes and to reflect on their planning and delivery of learning.  Good practice is then shared amongst the whole team.  This process is repeated termly.</w:t>
            </w:r>
          </w:p>
          <w:p w:rsidR="002A7043" w:rsidRPr="000E5CD6" w:rsidRDefault="002A7043" w:rsidP="002A7043">
            <w:pPr>
              <w:rPr>
                <w:rFonts w:eastAsia="Times New Roman" w:cstheme="minorHAnsi"/>
                <w:sz w:val="24"/>
                <w:szCs w:val="20"/>
                <w:lang w:eastAsia="en-GB"/>
              </w:rPr>
            </w:pPr>
          </w:p>
          <w:p w:rsidR="00A93B59" w:rsidRPr="00D9716D" w:rsidRDefault="00A93B59" w:rsidP="008841F7"/>
        </w:tc>
      </w:tr>
    </w:tbl>
    <w:p w:rsidR="00A93B59" w:rsidRDefault="00A93B59" w:rsidP="00A93B59"/>
    <w:tbl>
      <w:tblPr>
        <w:tblStyle w:val="TableGrid"/>
        <w:tblW w:w="0" w:type="auto"/>
        <w:tblLook w:val="04A0" w:firstRow="1" w:lastRow="0" w:firstColumn="1" w:lastColumn="0" w:noHBand="0" w:noVBand="1"/>
      </w:tblPr>
      <w:tblGrid>
        <w:gridCol w:w="9242"/>
      </w:tblGrid>
      <w:tr w:rsidR="00A93B59" w:rsidTr="008207FD">
        <w:tc>
          <w:tcPr>
            <w:tcW w:w="9242" w:type="dxa"/>
          </w:tcPr>
          <w:p w:rsidR="00A93B59" w:rsidRDefault="00A93B59" w:rsidP="008207FD">
            <w:pPr>
              <w:rPr>
                <w:b/>
                <w:sz w:val="24"/>
                <w:szCs w:val="24"/>
              </w:rPr>
            </w:pPr>
            <w:r w:rsidRPr="007801AC">
              <w:rPr>
                <w:b/>
                <w:sz w:val="24"/>
                <w:szCs w:val="24"/>
              </w:rPr>
              <w:t>Impact on pupil outcomes:</w:t>
            </w:r>
          </w:p>
          <w:p w:rsidR="00D61103" w:rsidRDefault="00411773" w:rsidP="0012473D">
            <w:pPr>
              <w:pStyle w:val="ListParagraph"/>
              <w:numPr>
                <w:ilvl w:val="0"/>
                <w:numId w:val="2"/>
              </w:numPr>
            </w:pPr>
            <w:r>
              <w:t>In the summer term of 2016, 100% of lessons were judged to be good or outstanding</w:t>
            </w:r>
          </w:p>
          <w:p w:rsidR="00411773" w:rsidRDefault="00411773" w:rsidP="00411773">
            <w:pPr>
              <w:pStyle w:val="ListParagraph"/>
              <w:numPr>
                <w:ilvl w:val="0"/>
                <w:numId w:val="2"/>
              </w:numPr>
            </w:pPr>
            <w:r w:rsidRPr="00411773">
              <w:t>In 2016, 100% of pupils in KS4 achieved a minimum of 2 Entry Level Qualifications with some pupils achieving up to 13 qualifications (in subjects such as IT, PE, RE, French, Printing and Drawing, Graphic design, photography, print making, Resistant materials, Textiles, drama and music)</w:t>
            </w:r>
          </w:p>
          <w:p w:rsidR="00411773" w:rsidRDefault="00411773" w:rsidP="00411773">
            <w:pPr>
              <w:pStyle w:val="ListParagraph"/>
              <w:numPr>
                <w:ilvl w:val="0"/>
                <w:numId w:val="2"/>
              </w:numPr>
            </w:pPr>
            <w:r>
              <w:t>At the end of 2016 a</w:t>
            </w:r>
            <w:r w:rsidRPr="00411773">
              <w:t>ll core subjects saw a very high percentage of students reaching UQ, with very few in LQ</w:t>
            </w:r>
          </w:p>
          <w:p w:rsidR="00411773" w:rsidRDefault="00411773" w:rsidP="00411773">
            <w:pPr>
              <w:pStyle w:val="ListParagraph"/>
              <w:numPr>
                <w:ilvl w:val="0"/>
                <w:numId w:val="2"/>
              </w:numPr>
            </w:pPr>
            <w:r>
              <w:t>100% reported that they enjoyed coming to school</w:t>
            </w:r>
            <w:r w:rsidRPr="00411773">
              <w:tab/>
            </w:r>
            <w:r w:rsidRPr="00411773">
              <w:tab/>
            </w:r>
            <w:r w:rsidRPr="00411773">
              <w:tab/>
            </w:r>
          </w:p>
        </w:tc>
      </w:tr>
    </w:tbl>
    <w:p w:rsidR="00A93B59" w:rsidRPr="00D9716D" w:rsidRDefault="00A93B59" w:rsidP="00A93B59"/>
    <w:p w:rsidR="00747855" w:rsidRDefault="00747855"/>
    <w:sectPr w:rsidR="00747855" w:rsidSect="00720730">
      <w:headerReference w:type="default" r:id="rId8"/>
      <w:pgSz w:w="11906" w:h="16838"/>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30" w:rsidRDefault="00611130">
      <w:pPr>
        <w:spacing w:after="0" w:line="240" w:lineRule="auto"/>
      </w:pPr>
      <w:r>
        <w:separator/>
      </w:r>
    </w:p>
  </w:endnote>
  <w:endnote w:type="continuationSeparator" w:id="0">
    <w:p w:rsidR="00611130" w:rsidRDefault="0061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30" w:rsidRDefault="00611130">
      <w:pPr>
        <w:spacing w:after="0" w:line="240" w:lineRule="auto"/>
      </w:pPr>
      <w:r>
        <w:separator/>
      </w:r>
    </w:p>
  </w:footnote>
  <w:footnote w:type="continuationSeparator" w:id="0">
    <w:p w:rsidR="00611130" w:rsidRDefault="00611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720730" w:rsidRDefault="00507F1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rsidR="00720730" w:rsidRDefault="00087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02ED"/>
    <w:multiLevelType w:val="hybridMultilevel"/>
    <w:tmpl w:val="CD5E4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7EE18F8"/>
    <w:multiLevelType w:val="hybridMultilevel"/>
    <w:tmpl w:val="7F36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2853D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nsid w:val="3B822775"/>
    <w:multiLevelType w:val="hybridMultilevel"/>
    <w:tmpl w:val="803C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551B62"/>
    <w:multiLevelType w:val="hybridMultilevel"/>
    <w:tmpl w:val="6728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336F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7F3D20EA"/>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59"/>
    <w:rsid w:val="00087085"/>
    <w:rsid w:val="000E5CD6"/>
    <w:rsid w:val="00115D97"/>
    <w:rsid w:val="0012473D"/>
    <w:rsid w:val="00296C10"/>
    <w:rsid w:val="002A7043"/>
    <w:rsid w:val="00411773"/>
    <w:rsid w:val="004749F3"/>
    <w:rsid w:val="004A5014"/>
    <w:rsid w:val="00507F16"/>
    <w:rsid w:val="00611130"/>
    <w:rsid w:val="00747855"/>
    <w:rsid w:val="008841F7"/>
    <w:rsid w:val="00A93B59"/>
    <w:rsid w:val="00AF5EB1"/>
    <w:rsid w:val="00B6179F"/>
    <w:rsid w:val="00D0325A"/>
    <w:rsid w:val="00D61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B59"/>
  </w:style>
  <w:style w:type="paragraph" w:styleId="ListParagraph">
    <w:name w:val="List Paragraph"/>
    <w:basedOn w:val="Normal"/>
    <w:uiPriority w:val="34"/>
    <w:qFormat/>
    <w:rsid w:val="00A93B59"/>
    <w:pPr>
      <w:ind w:left="720"/>
      <w:contextualSpacing/>
    </w:pPr>
  </w:style>
  <w:style w:type="paragraph" w:customStyle="1" w:styleId="Default">
    <w:name w:val="Default"/>
    <w:rsid w:val="00A93B5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93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B59"/>
  </w:style>
  <w:style w:type="paragraph" w:styleId="ListParagraph">
    <w:name w:val="List Paragraph"/>
    <w:basedOn w:val="Normal"/>
    <w:uiPriority w:val="34"/>
    <w:qFormat/>
    <w:rsid w:val="00A93B59"/>
    <w:pPr>
      <w:ind w:left="720"/>
      <w:contextualSpacing/>
    </w:pPr>
  </w:style>
  <w:style w:type="paragraph" w:customStyle="1" w:styleId="Default">
    <w:name w:val="Default"/>
    <w:rsid w:val="00A93B5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93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2862E203</Template>
  <TotalTime>0</TotalTime>
  <Pages>2</Pages>
  <Words>678</Words>
  <Characters>3865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Amanda Heaney</cp:lastModifiedBy>
  <cp:revision>2</cp:revision>
  <dcterms:created xsi:type="dcterms:W3CDTF">2016-10-05T08:52:00Z</dcterms:created>
  <dcterms:modified xsi:type="dcterms:W3CDTF">2016-10-05T08:52:00Z</dcterms:modified>
</cp:coreProperties>
</file>