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64C" w:rsidRDefault="0092364C">
      <w:r w:rsidRPr="0092364C">
        <w:rPr>
          <w:noProof/>
          <w:lang w:eastAsia="en-GB"/>
        </w:rPr>
        <mc:AlternateContent>
          <mc:Choice Requires="wps">
            <w:drawing>
              <wp:anchor distT="0" distB="0" distL="114300" distR="114300" simplePos="0" relativeHeight="251658240" behindDoc="0" locked="0" layoutInCell="1" allowOverlap="1" wp14:anchorId="50818617" wp14:editId="1401FAA6">
                <wp:simplePos x="0" y="0"/>
                <wp:positionH relativeFrom="column">
                  <wp:posOffset>-415636</wp:posOffset>
                </wp:positionH>
                <wp:positionV relativeFrom="paragraph">
                  <wp:posOffset>783770</wp:posOffset>
                </wp:positionV>
                <wp:extent cx="6527800" cy="7217229"/>
                <wp:effectExtent l="0" t="0" r="6350" b="3175"/>
                <wp:wrapNone/>
                <wp:docPr id="6" name="Text Box 6"/>
                <wp:cNvGraphicFramePr/>
                <a:graphic xmlns:a="http://schemas.openxmlformats.org/drawingml/2006/main">
                  <a:graphicData uri="http://schemas.microsoft.com/office/word/2010/wordprocessingShape">
                    <wps:wsp>
                      <wps:cNvSpPr txBox="1"/>
                      <wps:spPr>
                        <a:xfrm>
                          <a:off x="0" y="0"/>
                          <a:ext cx="6527800" cy="7217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rsidR="00222AEC" w:rsidRDefault="00222AEC" w:rsidP="0092364C">
                            <w:pPr>
                              <w:rPr>
                                <w:rFonts w:ascii="Arial" w:hAnsi="Arial" w:cs="Arial"/>
                                <w:b/>
                                <w:sz w:val="24"/>
                              </w:rPr>
                            </w:pPr>
                          </w:p>
                          <w:p w:rsidR="00495A1F" w:rsidRPr="00495A1F" w:rsidRDefault="00495A1F" w:rsidP="00495A1F">
                            <w:pPr>
                              <w:rPr>
                                <w:rFonts w:ascii="Arial" w:hAnsi="Arial"/>
                                <w:sz w:val="24"/>
                                <w:szCs w:val="24"/>
                              </w:rPr>
                            </w:pPr>
                            <w:r w:rsidRPr="00495A1F">
                              <w:rPr>
                                <w:rFonts w:ascii="Arial" w:hAnsi="Arial"/>
                                <w:sz w:val="24"/>
                                <w:szCs w:val="24"/>
                              </w:rPr>
                              <w:t>English at Belvue School intends to empower our young people to develop a strong sense of self. The English curriculum aims to enhance the enjoyment and creativity of the subject, whilst also developing the key skills needed to thrive in the local community and become a positive citizen in doing so.</w:t>
                            </w:r>
                          </w:p>
                          <w:p w:rsidR="00495A1F" w:rsidRPr="00495A1F" w:rsidRDefault="00495A1F" w:rsidP="00495A1F">
                            <w:pPr>
                              <w:rPr>
                                <w:rFonts w:ascii="Arial" w:hAnsi="Arial"/>
                                <w:sz w:val="24"/>
                                <w:szCs w:val="24"/>
                              </w:rPr>
                            </w:pPr>
                            <w:r w:rsidRPr="00495A1F">
                              <w:rPr>
                                <w:rFonts w:ascii="Arial" w:hAnsi="Arial"/>
                                <w:sz w:val="24"/>
                                <w:szCs w:val="24"/>
                              </w:rPr>
                              <w:t>Effective communication is paramount</w:t>
                            </w:r>
                            <w:proofErr w:type="gramStart"/>
                            <w:r w:rsidRPr="00495A1F">
                              <w:rPr>
                                <w:rFonts w:ascii="Arial" w:hAnsi="Arial"/>
                                <w:sz w:val="24"/>
                                <w:szCs w:val="24"/>
                              </w:rPr>
                              <w:t>;</w:t>
                            </w:r>
                            <w:proofErr w:type="gramEnd"/>
                            <w:r w:rsidRPr="00495A1F">
                              <w:rPr>
                                <w:rFonts w:ascii="Arial" w:hAnsi="Arial"/>
                                <w:sz w:val="24"/>
                                <w:szCs w:val="24"/>
                              </w:rPr>
                              <w:t xml:space="preserve"> having the confidence to express themselves in ways that are appropriate and safe. We wish to develop their communication skills as a means to promote independence. This </w:t>
                            </w:r>
                            <w:proofErr w:type="gramStart"/>
                            <w:r w:rsidRPr="00495A1F">
                              <w:rPr>
                                <w:rFonts w:ascii="Arial" w:hAnsi="Arial"/>
                                <w:sz w:val="24"/>
                                <w:szCs w:val="24"/>
                              </w:rPr>
                              <w:t>is achieved</w:t>
                            </w:r>
                            <w:proofErr w:type="gramEnd"/>
                            <w:r w:rsidRPr="00495A1F">
                              <w:rPr>
                                <w:rFonts w:ascii="Arial" w:hAnsi="Arial"/>
                                <w:sz w:val="24"/>
                                <w:szCs w:val="24"/>
                              </w:rPr>
                              <w:t xml:space="preserve"> through a variety of mediums such as discussion, group work, debates, presentations, experiences outside the classroom, to name but a few.</w:t>
                            </w:r>
                          </w:p>
                          <w:p w:rsidR="00495A1F" w:rsidRPr="00495A1F" w:rsidRDefault="00495A1F" w:rsidP="00495A1F">
                            <w:pPr>
                              <w:rPr>
                                <w:rFonts w:ascii="Arial" w:hAnsi="Arial"/>
                                <w:sz w:val="24"/>
                                <w:szCs w:val="24"/>
                              </w:rPr>
                            </w:pPr>
                            <w:r w:rsidRPr="00495A1F">
                              <w:rPr>
                                <w:rFonts w:ascii="Arial" w:hAnsi="Arial"/>
                                <w:sz w:val="24"/>
                                <w:szCs w:val="24"/>
                              </w:rPr>
                              <w:t xml:space="preserve">The English curriculum will serve as the bridge between their school experience and adulthood experience. We aim to pave the way for young people to reach their full potential, so they </w:t>
                            </w:r>
                            <w:proofErr w:type="gramStart"/>
                            <w:r w:rsidRPr="00495A1F">
                              <w:rPr>
                                <w:rFonts w:ascii="Arial" w:hAnsi="Arial"/>
                                <w:sz w:val="24"/>
                                <w:szCs w:val="24"/>
                              </w:rPr>
                              <w:t>can successfully and independently transfer</w:t>
                            </w:r>
                            <w:proofErr w:type="gramEnd"/>
                            <w:r w:rsidRPr="00495A1F">
                              <w:rPr>
                                <w:rFonts w:ascii="Arial" w:hAnsi="Arial"/>
                                <w:sz w:val="24"/>
                                <w:szCs w:val="24"/>
                              </w:rPr>
                              <w:t xml:space="preserve"> these skills into their futures.</w:t>
                            </w:r>
                          </w:p>
                          <w:p w:rsidR="00495A1F" w:rsidRPr="00AC17EC" w:rsidRDefault="00495A1F" w:rsidP="0092364C">
                            <w:pPr>
                              <w:rPr>
                                <w:rFonts w:ascii="Arial" w:hAnsi="Arial" w:cs="Arial"/>
                                <w:b/>
                                <w:sz w:val="24"/>
                              </w:rPr>
                            </w:pP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18617" id="_x0000_t202" coordsize="21600,21600" o:spt="202" path="m,l,21600r21600,l21600,xe">
                <v:stroke joinstyle="miter"/>
                <v:path gradientshapeok="t" o:connecttype="rect"/>
              </v:shapetype>
              <v:shape id="Text Box 6" o:spid="_x0000_s1026" type="#_x0000_t202" style="position:absolute;margin-left:-32.75pt;margin-top:61.7pt;width:514pt;height:56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" fillcolor="white [3201]" stroked="f" strokeweight=".5pt">
                <v:textbox>
                  <w:txbxContent>
                    <w:p w:rsidR="0092364C"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bookmarkStart w:id="1" w:name="_GoBack"/>
                      <w:bookmarkEnd w:id="1"/>
                    </w:p>
                    <w:p w:rsidR="00222AEC" w:rsidRDefault="00222AEC" w:rsidP="0092364C">
                      <w:pPr>
                        <w:rPr>
                          <w:rFonts w:ascii="Arial" w:hAnsi="Arial" w:cs="Arial"/>
                          <w:b/>
                          <w:sz w:val="24"/>
                        </w:rPr>
                      </w:pPr>
                    </w:p>
                    <w:p w:rsidR="00495A1F" w:rsidRPr="00495A1F" w:rsidRDefault="00495A1F" w:rsidP="00495A1F">
                      <w:pPr>
                        <w:rPr>
                          <w:rFonts w:ascii="Arial" w:hAnsi="Arial"/>
                          <w:sz w:val="24"/>
                          <w:szCs w:val="24"/>
                        </w:rPr>
                      </w:pPr>
                      <w:r w:rsidRPr="00495A1F">
                        <w:rPr>
                          <w:rFonts w:ascii="Arial" w:hAnsi="Arial"/>
                          <w:sz w:val="24"/>
                          <w:szCs w:val="24"/>
                        </w:rPr>
                        <w:t>English at Belvue School intends to empower our young people to develop a strong sense of self. The English curriculum aims to enhance the enjoyment and creativity of the subject, whilst also developing the key skills needed to thrive in the local community and become a positive citizen in doing so.</w:t>
                      </w:r>
                    </w:p>
                    <w:p w:rsidR="00495A1F" w:rsidRPr="00495A1F" w:rsidRDefault="00495A1F" w:rsidP="00495A1F">
                      <w:pPr>
                        <w:rPr>
                          <w:rFonts w:ascii="Arial" w:hAnsi="Arial"/>
                          <w:sz w:val="24"/>
                          <w:szCs w:val="24"/>
                        </w:rPr>
                      </w:pPr>
                      <w:r w:rsidRPr="00495A1F">
                        <w:rPr>
                          <w:rFonts w:ascii="Arial" w:hAnsi="Arial"/>
                          <w:sz w:val="24"/>
                          <w:szCs w:val="24"/>
                        </w:rPr>
                        <w:t>Effective communication is paramount</w:t>
                      </w:r>
                      <w:proofErr w:type="gramStart"/>
                      <w:r w:rsidRPr="00495A1F">
                        <w:rPr>
                          <w:rFonts w:ascii="Arial" w:hAnsi="Arial"/>
                          <w:sz w:val="24"/>
                          <w:szCs w:val="24"/>
                        </w:rPr>
                        <w:t>;</w:t>
                      </w:r>
                      <w:proofErr w:type="gramEnd"/>
                      <w:r w:rsidRPr="00495A1F">
                        <w:rPr>
                          <w:rFonts w:ascii="Arial" w:hAnsi="Arial"/>
                          <w:sz w:val="24"/>
                          <w:szCs w:val="24"/>
                        </w:rPr>
                        <w:t xml:space="preserve"> having the confidence to express themselves in ways that are appropriate and safe. We wish to develop their communication skills as a means to promote independence. This </w:t>
                      </w:r>
                      <w:proofErr w:type="gramStart"/>
                      <w:r w:rsidRPr="00495A1F">
                        <w:rPr>
                          <w:rFonts w:ascii="Arial" w:hAnsi="Arial"/>
                          <w:sz w:val="24"/>
                          <w:szCs w:val="24"/>
                        </w:rPr>
                        <w:t>is achieved</w:t>
                      </w:r>
                      <w:proofErr w:type="gramEnd"/>
                      <w:r w:rsidRPr="00495A1F">
                        <w:rPr>
                          <w:rFonts w:ascii="Arial" w:hAnsi="Arial"/>
                          <w:sz w:val="24"/>
                          <w:szCs w:val="24"/>
                        </w:rPr>
                        <w:t xml:space="preserve"> through a variety of mediums such as discussion, group work, debates, presentations, experiences outside the classroom, to name but a few.</w:t>
                      </w:r>
                    </w:p>
                    <w:p w:rsidR="00495A1F" w:rsidRPr="00495A1F" w:rsidRDefault="00495A1F" w:rsidP="00495A1F">
                      <w:pPr>
                        <w:rPr>
                          <w:rFonts w:ascii="Arial" w:hAnsi="Arial"/>
                          <w:sz w:val="24"/>
                          <w:szCs w:val="24"/>
                        </w:rPr>
                      </w:pPr>
                      <w:r w:rsidRPr="00495A1F">
                        <w:rPr>
                          <w:rFonts w:ascii="Arial" w:hAnsi="Arial"/>
                          <w:sz w:val="24"/>
                          <w:szCs w:val="24"/>
                        </w:rPr>
                        <w:t xml:space="preserve">The English curriculum will serve as the bridge between their school experience and adulthood experience. We aim to pave the way for young people to reach their full potential, so they </w:t>
                      </w:r>
                      <w:proofErr w:type="gramStart"/>
                      <w:r w:rsidRPr="00495A1F">
                        <w:rPr>
                          <w:rFonts w:ascii="Arial" w:hAnsi="Arial"/>
                          <w:sz w:val="24"/>
                          <w:szCs w:val="24"/>
                        </w:rPr>
                        <w:t>can successfully and independently transfer</w:t>
                      </w:r>
                      <w:proofErr w:type="gramEnd"/>
                      <w:r w:rsidRPr="00495A1F">
                        <w:rPr>
                          <w:rFonts w:ascii="Arial" w:hAnsi="Arial"/>
                          <w:sz w:val="24"/>
                          <w:szCs w:val="24"/>
                        </w:rPr>
                        <w:t xml:space="preserve"> these skills into their futures.</w:t>
                      </w:r>
                    </w:p>
                    <w:p w:rsidR="00495A1F" w:rsidRPr="00AC17EC" w:rsidRDefault="00495A1F" w:rsidP="0092364C">
                      <w:pPr>
                        <w:rPr>
                          <w:rFonts w:ascii="Arial" w:hAnsi="Arial" w:cs="Arial"/>
                          <w:b/>
                          <w:sz w:val="24"/>
                        </w:rPr>
                      </w:pPr>
                    </w:p>
                    <w:p w:rsidR="0092364C" w:rsidRDefault="0092364C" w:rsidP="0092364C"/>
                  </w:txbxContent>
                </v:textbox>
              </v:shape>
            </w:pict>
          </mc:Fallback>
        </mc:AlternateContent>
      </w:r>
      <w:r w:rsidRPr="0092364C">
        <w:rPr>
          <w:noProof/>
          <w:lang w:eastAsia="en-GB"/>
        </w:rPr>
        <mc:AlternateContent>
          <mc:Choice Requires="wpg">
            <w:drawing>
              <wp:anchor distT="0" distB="0" distL="114300" distR="114300" simplePos="0" relativeHeight="251657216" behindDoc="0" locked="0" layoutInCell="1" allowOverlap="1" wp14:anchorId="58B2765B" wp14:editId="5173549A">
                <wp:simplePos x="0" y="0"/>
                <wp:positionH relativeFrom="column">
                  <wp:posOffset>-715010</wp:posOffset>
                </wp:positionH>
                <wp:positionV relativeFrom="paragraph">
                  <wp:posOffset>-617665</wp:posOffset>
                </wp:positionV>
                <wp:extent cx="7070090" cy="10174605"/>
                <wp:effectExtent l="19050" t="19050" r="35560" b="36195"/>
                <wp:wrapNone/>
                <wp:docPr id="13" name="Group 13"/>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2" name="Rectangle 2"/>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4" name="Rectangle 4"/>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36304B" w:rsidRDefault="008314BC" w:rsidP="0092364C">
                              <w:pPr>
                                <w:jc w:val="center"/>
                                <w:rPr>
                                  <w:rFonts w:ascii="Arial" w:hAnsi="Arial" w:cs="Arial"/>
                                  <w:sz w:val="36"/>
                                  <w:szCs w:val="28"/>
                                </w:rPr>
                              </w:pPr>
                              <w:r>
                                <w:rPr>
                                  <w:rFonts w:ascii="Arial" w:hAnsi="Arial" w:cs="Arial"/>
                                  <w:sz w:val="36"/>
                                  <w:szCs w:val="28"/>
                                </w:rPr>
                                <w:t xml:space="preserve">English </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B2765B" id="Group 13" o:spid="_x0000_s1027" style="position:absolute;margin-left:-56.3pt;margin-top:-48.65pt;width:556.7pt;height:801.15pt;z-index:251657216;mso-width-relative:margin;mso-height-relative:margin"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&#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">
                <v:rect id="Rectangle 2" o:spid="_x0000_s1028"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">
                  <v:imagedata r:id="rId8" o:title=""/>
                  <v:path arrowok="t"/>
                </v:shape>
                <v:shape id="Picture 1" o:spid="_x0000_s1030"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">
                  <v:imagedata r:id="rId9" o:title="" croptop="2397f" cropbottom="4795f" cropleft="339f" cropright="369f"/>
                  <v:path arrowok="t"/>
                </v:shape>
                <v:rect id="Rectangle 4" o:spid="_x0000_s1031"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" filled="f" strokecolor="#243f60 [1604]" strokeweight="4.5pt"/>
                <v:shape id="Text Box 5" o:spid="_x0000_s1032"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92364C" w:rsidRPr="0036304B" w:rsidRDefault="008314BC" w:rsidP="0092364C">
                        <w:pPr>
                          <w:jc w:val="center"/>
                          <w:rPr>
                            <w:rFonts w:ascii="Arial" w:hAnsi="Arial" w:cs="Arial"/>
                            <w:sz w:val="36"/>
                            <w:szCs w:val="28"/>
                          </w:rPr>
                        </w:pPr>
                        <w:r>
                          <w:rPr>
                            <w:rFonts w:ascii="Arial" w:hAnsi="Arial" w:cs="Arial"/>
                            <w:sz w:val="36"/>
                            <w:szCs w:val="28"/>
                          </w:rPr>
                          <w:t xml:space="preserve">English </w:t>
                        </w:r>
                      </w:p>
                      <w:p w:rsidR="0092364C" w:rsidRDefault="0092364C" w:rsidP="0092364C"/>
                    </w:txbxContent>
                  </v:textbox>
                </v:shape>
                <v:line id="Straight Connector 8" o:spid="_x0000_s1033"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" strokecolor="#4579b8 [3044]" strokeweight="1pt"/>
              </v:group>
            </w:pict>
          </mc:Fallback>
        </mc:AlternateContent>
      </w:r>
      <w:r>
        <w:br w:type="page"/>
      </w:r>
    </w:p>
    <w:p w:rsidR="0092364C" w:rsidRDefault="0092364C">
      <w:r w:rsidRPr="0092364C">
        <w:rPr>
          <w:noProof/>
          <w:lang w:eastAsia="en-GB"/>
        </w:rPr>
        <w:lastRenderedPageBreak/>
        <mc:AlternateContent>
          <mc:Choice Requires="wpg">
            <w:drawing>
              <wp:anchor distT="0" distB="0" distL="114300" distR="114300" simplePos="0" relativeHeight="251660288" behindDoc="0" locked="0" layoutInCell="1" allowOverlap="1" wp14:anchorId="49F2B0CE" wp14:editId="7E75B9C1">
                <wp:simplePos x="0" y="0"/>
                <wp:positionH relativeFrom="column">
                  <wp:posOffset>-722630</wp:posOffset>
                </wp:positionH>
                <wp:positionV relativeFrom="paragraph">
                  <wp:posOffset>-585280</wp:posOffset>
                </wp:positionV>
                <wp:extent cx="7070090" cy="10174605"/>
                <wp:effectExtent l="19050" t="19050" r="35560" b="36195"/>
                <wp:wrapNone/>
                <wp:docPr id="14" name="Group 14"/>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15" name="Rectangle 15"/>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7" name="Picture 17"/>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18" name="Rectangle 18"/>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36304B" w:rsidRDefault="008314BC" w:rsidP="0092364C">
                              <w:pPr>
                                <w:jc w:val="center"/>
                                <w:rPr>
                                  <w:rFonts w:ascii="Arial" w:hAnsi="Arial" w:cs="Arial"/>
                                  <w:sz w:val="36"/>
                                  <w:szCs w:val="28"/>
                                </w:rPr>
                              </w:pPr>
                              <w:r>
                                <w:rPr>
                                  <w:rFonts w:ascii="Arial" w:hAnsi="Arial" w:cs="Arial"/>
                                  <w:sz w:val="36"/>
                                  <w:szCs w:val="28"/>
                                </w:rPr>
                                <w:t>English</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Connector 20"/>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F2B0CE" id="Group 14" o:spid="_x0000_s1034" style="position:absolute;margin-left:-56.9pt;margin-top:-46.1pt;width:556.7pt;height:801.15pt;z-index:251660288"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">
                <v:rect id="Rectangle 15" o:spid="_x0000_s1035"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" fillcolor="white [3212]" strokecolor="#243f60 [1604]" strokeweight="4.5pt"/>
                <v:shape id="Picture 16" o:spid="_x0000_s1036"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">
                  <v:imagedata r:id="rId8" o:title=""/>
                  <v:path arrowok="t"/>
                </v:shape>
                <v:shape id="Picture 17" o:spid="_x0000_s1037"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">
                  <v:imagedata r:id="rId9" o:title="" croptop="2397f" cropbottom="4795f" cropleft="339f" cropright="369f"/>
                  <v:path arrowok="t"/>
                </v:shape>
                <v:rect id="Rectangle 18" o:spid="_x0000_s1038"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" filled="f" strokecolor="#243f60 [1604]" strokeweight="4.5pt"/>
                <v:shape id="Text Box 19" o:spid="_x0000_s1039"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92364C" w:rsidRPr="0036304B" w:rsidRDefault="008314BC" w:rsidP="0092364C">
                        <w:pPr>
                          <w:jc w:val="center"/>
                          <w:rPr>
                            <w:rFonts w:ascii="Arial" w:hAnsi="Arial" w:cs="Arial"/>
                            <w:sz w:val="36"/>
                            <w:szCs w:val="28"/>
                          </w:rPr>
                        </w:pPr>
                        <w:r>
                          <w:rPr>
                            <w:rFonts w:ascii="Arial" w:hAnsi="Arial" w:cs="Arial"/>
                            <w:sz w:val="36"/>
                            <w:szCs w:val="28"/>
                          </w:rPr>
                          <w:t>English</w:t>
                        </w:r>
                      </w:p>
                      <w:p w:rsidR="0092364C" w:rsidRDefault="0092364C" w:rsidP="0092364C"/>
                    </w:txbxContent>
                  </v:textbox>
                </v:shape>
                <v:line id="Straight Connector 20" o:spid="_x0000_s1040"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" strokecolor="#4579b8 [3044]" strokeweight="1pt"/>
              </v:group>
            </w:pict>
          </mc:Fallback>
        </mc:AlternateContent>
      </w:r>
    </w:p>
    <w:p w:rsidR="004E6C71" w:rsidRDefault="004E6C71"/>
    <w:p w:rsidR="0092364C" w:rsidRDefault="007F2A20">
      <w:r w:rsidRPr="0092364C">
        <w:rPr>
          <w:noProof/>
          <w:lang w:eastAsia="en-GB"/>
        </w:rPr>
        <mc:AlternateContent>
          <mc:Choice Requires="wps">
            <w:drawing>
              <wp:anchor distT="0" distB="0" distL="114300" distR="114300" simplePos="0" relativeHeight="251661312" behindDoc="0" locked="0" layoutInCell="1" allowOverlap="1" wp14:anchorId="521CA503" wp14:editId="2FF33A7C">
                <wp:simplePos x="0" y="0"/>
                <wp:positionH relativeFrom="column">
                  <wp:posOffset>-427512</wp:posOffset>
                </wp:positionH>
                <wp:positionV relativeFrom="paragraph">
                  <wp:posOffset>149217</wp:posOffset>
                </wp:positionV>
                <wp:extent cx="6527800" cy="7205353"/>
                <wp:effectExtent l="0" t="0" r="6350" b="0"/>
                <wp:wrapNone/>
                <wp:docPr id="22" name="Text Box 22"/>
                <wp:cNvGraphicFramePr/>
                <a:graphic xmlns:a="http://schemas.openxmlformats.org/drawingml/2006/main">
                  <a:graphicData uri="http://schemas.microsoft.com/office/word/2010/wordprocessingShape">
                    <wps:wsp>
                      <wps:cNvSpPr txBox="1"/>
                      <wps:spPr>
                        <a:xfrm>
                          <a:off x="0" y="0"/>
                          <a:ext cx="6527800" cy="72053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3A94" w:rsidRPr="00AC17EC" w:rsidRDefault="0092364C" w:rsidP="00CD3A94">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rsidR="00495A1F" w:rsidRPr="00495A1F" w:rsidRDefault="00495A1F" w:rsidP="00495A1F">
                            <w:pPr>
                              <w:spacing w:after="0" w:line="240" w:lineRule="auto"/>
                              <w:textAlignment w:val="baseline"/>
                              <w:outlineLvl w:val="1"/>
                              <w:rPr>
                                <w:rFonts w:ascii="Arial" w:eastAsia="Times New Roman" w:hAnsi="Arial" w:cs="Arial"/>
                                <w:sz w:val="24"/>
                                <w:szCs w:val="24"/>
                                <w:bdr w:val="none" w:sz="0" w:space="0" w:color="auto" w:frame="1"/>
                                <w:lang w:eastAsia="en-GB"/>
                              </w:rPr>
                            </w:pPr>
                            <w:r w:rsidRPr="00495A1F">
                              <w:rPr>
                                <w:rFonts w:ascii="Arial" w:eastAsia="Times New Roman" w:hAnsi="Arial" w:cs="Arial"/>
                                <w:sz w:val="24"/>
                                <w:szCs w:val="24"/>
                                <w:bdr w:val="none" w:sz="0" w:space="0" w:color="auto" w:frame="1"/>
                                <w:lang w:eastAsia="en-GB"/>
                              </w:rPr>
                              <w:t xml:space="preserve">English </w:t>
                            </w:r>
                            <w:proofErr w:type="gramStart"/>
                            <w:r w:rsidRPr="00495A1F">
                              <w:rPr>
                                <w:rFonts w:ascii="Arial" w:eastAsia="Times New Roman" w:hAnsi="Arial" w:cs="Arial"/>
                                <w:sz w:val="24"/>
                                <w:szCs w:val="24"/>
                                <w:bdr w:val="none" w:sz="0" w:space="0" w:color="auto" w:frame="1"/>
                                <w:lang w:eastAsia="en-GB"/>
                              </w:rPr>
                              <w:t>is divided</w:t>
                            </w:r>
                            <w:proofErr w:type="gramEnd"/>
                            <w:r w:rsidRPr="00495A1F">
                              <w:rPr>
                                <w:rFonts w:ascii="Arial" w:eastAsia="Times New Roman" w:hAnsi="Arial" w:cs="Arial"/>
                                <w:sz w:val="24"/>
                                <w:szCs w:val="24"/>
                                <w:bdr w:val="none" w:sz="0" w:space="0" w:color="auto" w:frame="1"/>
                                <w:lang w:eastAsia="en-GB"/>
                              </w:rPr>
                              <w:t xml:space="preserve"> into seven key areas in line with the National Curriculum:</w:t>
                            </w:r>
                          </w:p>
                          <w:p w:rsidR="00495A1F" w:rsidRPr="00495A1F" w:rsidRDefault="00495A1F" w:rsidP="00495A1F">
                            <w:pPr>
                              <w:spacing w:after="0" w:line="240" w:lineRule="auto"/>
                              <w:jc w:val="both"/>
                              <w:textAlignment w:val="baseline"/>
                              <w:outlineLvl w:val="1"/>
                              <w:rPr>
                                <w:rFonts w:ascii="Arial" w:eastAsia="Times New Roman" w:hAnsi="Arial" w:cs="Arial"/>
                                <w:b/>
                                <w:bCs/>
                                <w:sz w:val="24"/>
                                <w:szCs w:val="24"/>
                                <w:bdr w:val="none" w:sz="0" w:space="0" w:color="auto" w:frame="1"/>
                                <w:lang w:eastAsia="en-GB"/>
                              </w:rPr>
                            </w:pP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Spoken language</w:t>
                            </w: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Word reading (phonics intervention)</w:t>
                            </w: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Reading comprehension</w:t>
                            </w: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Writing – transcription (spelling)</w:t>
                            </w: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Handwriting</w:t>
                            </w: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Writing – composition</w:t>
                            </w: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Writing – vocabulary</w:t>
                            </w:r>
                          </w:p>
                          <w:p w:rsidR="00495A1F" w:rsidRPr="00495A1F" w:rsidRDefault="00495A1F" w:rsidP="00495A1F">
                            <w:pPr>
                              <w:rPr>
                                <w:rFonts w:ascii="Arial" w:eastAsia="Times New Roman" w:hAnsi="Arial" w:cs="Arial"/>
                                <w:sz w:val="24"/>
                                <w:szCs w:val="24"/>
                                <w:bdr w:val="none" w:sz="0" w:space="0" w:color="auto" w:frame="1"/>
                                <w:lang w:eastAsia="en-GB"/>
                              </w:rPr>
                            </w:pPr>
                          </w:p>
                          <w:p w:rsidR="00495A1F" w:rsidRPr="00495A1F" w:rsidRDefault="00495A1F" w:rsidP="00495A1F">
                            <w:pPr>
                              <w:rPr>
                                <w:rFonts w:ascii="Arial" w:eastAsia="Times New Roman" w:hAnsi="Arial" w:cs="Arial"/>
                                <w:sz w:val="24"/>
                                <w:szCs w:val="24"/>
                                <w:bdr w:val="none" w:sz="0" w:space="0" w:color="auto" w:frame="1"/>
                                <w:lang w:eastAsia="en-GB"/>
                              </w:rPr>
                            </w:pPr>
                            <w:r w:rsidRPr="00495A1F">
                              <w:rPr>
                                <w:rFonts w:ascii="Arial" w:eastAsia="Times New Roman" w:hAnsi="Arial" w:cs="Arial"/>
                                <w:sz w:val="24"/>
                                <w:szCs w:val="24"/>
                                <w:bdr w:val="none" w:sz="0" w:space="0" w:color="auto" w:frame="1"/>
                                <w:lang w:eastAsia="en-GB"/>
                              </w:rPr>
                              <w:t xml:space="preserve">Weekly English lessons </w:t>
                            </w:r>
                            <w:proofErr w:type="gramStart"/>
                            <w:r w:rsidRPr="00495A1F">
                              <w:rPr>
                                <w:rFonts w:ascii="Arial" w:eastAsia="Times New Roman" w:hAnsi="Arial" w:cs="Arial"/>
                                <w:sz w:val="24"/>
                                <w:szCs w:val="24"/>
                                <w:bdr w:val="none" w:sz="0" w:space="0" w:color="auto" w:frame="1"/>
                                <w:lang w:eastAsia="en-GB"/>
                              </w:rPr>
                              <w:t>are structured</w:t>
                            </w:r>
                            <w:proofErr w:type="gramEnd"/>
                            <w:r w:rsidRPr="00495A1F">
                              <w:rPr>
                                <w:rFonts w:ascii="Arial" w:eastAsia="Times New Roman" w:hAnsi="Arial" w:cs="Arial"/>
                                <w:sz w:val="24"/>
                                <w:szCs w:val="24"/>
                                <w:bdr w:val="none" w:sz="0" w:space="0" w:color="auto" w:frame="1"/>
                                <w:lang w:eastAsia="en-GB"/>
                              </w:rPr>
                              <w:t xml:space="preserve"> to embed these seven key areas, recorded on a curriculum map to ensure effective coverage. In addition to shared reading a weekly lesson </w:t>
                            </w:r>
                            <w:proofErr w:type="gramStart"/>
                            <w:r w:rsidRPr="00495A1F">
                              <w:rPr>
                                <w:rFonts w:ascii="Arial" w:eastAsia="Times New Roman" w:hAnsi="Arial" w:cs="Arial"/>
                                <w:sz w:val="24"/>
                                <w:szCs w:val="24"/>
                                <w:bdr w:val="none" w:sz="0" w:space="0" w:color="auto" w:frame="1"/>
                                <w:lang w:eastAsia="en-GB"/>
                              </w:rPr>
                              <w:t>is dedicated</w:t>
                            </w:r>
                            <w:proofErr w:type="gramEnd"/>
                            <w:r w:rsidRPr="00495A1F">
                              <w:rPr>
                                <w:rFonts w:ascii="Arial" w:eastAsia="Times New Roman" w:hAnsi="Arial" w:cs="Arial"/>
                                <w:sz w:val="24"/>
                                <w:szCs w:val="24"/>
                                <w:bdr w:val="none" w:sz="0" w:space="0" w:color="auto" w:frame="1"/>
                                <w:lang w:eastAsia="en-GB"/>
                              </w:rPr>
                              <w:t xml:space="preserve"> to Guided Reading,</w:t>
                            </w:r>
                            <w:r w:rsidRPr="00495A1F">
                              <w:rPr>
                                <w:rFonts w:ascii="Arial" w:hAnsi="Arial"/>
                                <w:sz w:val="24"/>
                                <w:szCs w:val="24"/>
                              </w:rPr>
                              <w:t xml:space="preserve"> </w:t>
                            </w:r>
                            <w:r w:rsidRPr="00495A1F">
                              <w:rPr>
                                <w:rFonts w:ascii="Arial" w:eastAsia="Times New Roman" w:hAnsi="Arial" w:cs="Arial"/>
                                <w:sz w:val="24"/>
                                <w:szCs w:val="24"/>
                                <w:bdr w:val="none" w:sz="0" w:space="0" w:color="auto" w:frame="1"/>
                                <w:lang w:eastAsia="en-GB"/>
                              </w:rPr>
                              <w:t>students are in small groups according to reading and comprehension ability; exploring language and developing writing skills and comprehension.</w:t>
                            </w:r>
                          </w:p>
                          <w:p w:rsidR="00495A1F" w:rsidRPr="00495A1F" w:rsidRDefault="00495A1F" w:rsidP="00495A1F">
                            <w:pPr>
                              <w:rPr>
                                <w:rFonts w:ascii="Arial" w:eastAsia="Times New Roman" w:hAnsi="Arial" w:cs="Arial"/>
                                <w:sz w:val="24"/>
                                <w:szCs w:val="24"/>
                                <w:bdr w:val="none" w:sz="0" w:space="0" w:color="auto" w:frame="1"/>
                                <w:lang w:eastAsia="en-GB"/>
                              </w:rPr>
                            </w:pPr>
                            <w:r w:rsidRPr="00495A1F">
                              <w:rPr>
                                <w:rFonts w:ascii="Arial" w:eastAsia="Times New Roman" w:hAnsi="Arial" w:cs="Arial"/>
                                <w:sz w:val="24"/>
                                <w:szCs w:val="24"/>
                                <w:bdr w:val="none" w:sz="0" w:space="0" w:color="auto" w:frame="1"/>
                                <w:lang w:eastAsia="en-GB"/>
                              </w:rPr>
                              <w:t xml:space="preserve">Catch-up Literacy intervention is followed to support and improve SLD students’ reading. We use Accelerated Reader scheme, alongside MYON a dynamic online e-reading source that allows all our students to have access to over 1000 e-books from different genres. This ensures that the students </w:t>
                            </w:r>
                            <w:proofErr w:type="gramStart"/>
                            <w:r w:rsidRPr="00495A1F">
                              <w:rPr>
                                <w:rFonts w:ascii="Arial" w:eastAsia="Times New Roman" w:hAnsi="Arial" w:cs="Arial"/>
                                <w:sz w:val="24"/>
                                <w:szCs w:val="24"/>
                                <w:bdr w:val="none" w:sz="0" w:space="0" w:color="auto" w:frame="1"/>
                                <w:lang w:eastAsia="en-GB"/>
                              </w:rPr>
                              <w:t>are exposed</w:t>
                            </w:r>
                            <w:proofErr w:type="gramEnd"/>
                            <w:r w:rsidRPr="00495A1F">
                              <w:rPr>
                                <w:rFonts w:ascii="Arial" w:eastAsia="Times New Roman" w:hAnsi="Arial" w:cs="Arial"/>
                                <w:sz w:val="24"/>
                                <w:szCs w:val="24"/>
                                <w:bdr w:val="none" w:sz="0" w:space="0" w:color="auto" w:frame="1"/>
                                <w:lang w:eastAsia="en-GB"/>
                              </w:rPr>
                              <w:t xml:space="preserve"> to a range text that are accessible yet age/developmentally appropriate, specifically chosen to broaden their knowledge of the world around them in preparation for when they leave us as young adults. Key Stage 4, MLD students follow the WJEC accreditations in Additional English and SLD students follow the Edexcel Skilled for Life Programme. </w:t>
                            </w:r>
                          </w:p>
                          <w:p w:rsidR="0092364C" w:rsidRPr="00F927E6" w:rsidRDefault="0092364C" w:rsidP="0092364C">
                            <w:pPr>
                              <w:rPr>
                                <w:rFonts w:ascii="Arial" w:hAnsi="Arial" w:cs="Arial"/>
                                <w:b/>
                                <w:sz w:val="24"/>
                                <w:szCs w:val="24"/>
                              </w:rPr>
                            </w:pPr>
                          </w:p>
                          <w:p w:rsidR="0092364C" w:rsidRPr="00F927E6" w:rsidRDefault="0092364C" w:rsidP="0092364C">
                            <w:pPr>
                              <w:rPr>
                                <w:rFonts w:ascii="Arial" w:hAnsi="Arial" w:cs="Arial"/>
                                <w:sz w:val="24"/>
                                <w:szCs w:val="24"/>
                              </w:rPr>
                            </w:pPr>
                            <w:r w:rsidRPr="00F927E6">
                              <w:rPr>
                                <w:rFonts w:ascii="Arial" w:hAnsi="Arial" w:cs="Arial"/>
                                <w:sz w:val="24"/>
                                <w:szCs w:val="24"/>
                              </w:rPr>
                              <w:t>:</w:t>
                            </w:r>
                          </w:p>
                          <w:p w:rsidR="0092364C" w:rsidRPr="000D7FB0" w:rsidRDefault="0092364C" w:rsidP="0092364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CA503" id="Text Box 22" o:spid="_x0000_s1041" type="#_x0000_t202" style="position:absolute;margin-left:-33.65pt;margin-top:11.75pt;width:514pt;height:56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" fillcolor="white [3201]" stroked="f" strokeweight=".5pt">
                <v:textbox>
                  <w:txbxContent>
                    <w:p w:rsidR="00CD3A94" w:rsidRPr="00AC17EC" w:rsidRDefault="0092364C" w:rsidP="00CD3A94">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rsidR="00495A1F" w:rsidRPr="00495A1F" w:rsidRDefault="00495A1F" w:rsidP="00495A1F">
                      <w:pPr>
                        <w:spacing w:after="0" w:line="240" w:lineRule="auto"/>
                        <w:textAlignment w:val="baseline"/>
                        <w:outlineLvl w:val="1"/>
                        <w:rPr>
                          <w:rFonts w:ascii="Arial" w:eastAsia="Times New Roman" w:hAnsi="Arial" w:cs="Arial"/>
                          <w:sz w:val="24"/>
                          <w:szCs w:val="24"/>
                          <w:bdr w:val="none" w:sz="0" w:space="0" w:color="auto" w:frame="1"/>
                          <w:lang w:eastAsia="en-GB"/>
                        </w:rPr>
                      </w:pPr>
                      <w:r w:rsidRPr="00495A1F">
                        <w:rPr>
                          <w:rFonts w:ascii="Arial" w:eastAsia="Times New Roman" w:hAnsi="Arial" w:cs="Arial"/>
                          <w:sz w:val="24"/>
                          <w:szCs w:val="24"/>
                          <w:bdr w:val="none" w:sz="0" w:space="0" w:color="auto" w:frame="1"/>
                          <w:lang w:eastAsia="en-GB"/>
                        </w:rPr>
                        <w:t xml:space="preserve">English </w:t>
                      </w:r>
                      <w:proofErr w:type="gramStart"/>
                      <w:r w:rsidRPr="00495A1F">
                        <w:rPr>
                          <w:rFonts w:ascii="Arial" w:eastAsia="Times New Roman" w:hAnsi="Arial" w:cs="Arial"/>
                          <w:sz w:val="24"/>
                          <w:szCs w:val="24"/>
                          <w:bdr w:val="none" w:sz="0" w:space="0" w:color="auto" w:frame="1"/>
                          <w:lang w:eastAsia="en-GB"/>
                        </w:rPr>
                        <w:t>is divided</w:t>
                      </w:r>
                      <w:proofErr w:type="gramEnd"/>
                      <w:r w:rsidRPr="00495A1F">
                        <w:rPr>
                          <w:rFonts w:ascii="Arial" w:eastAsia="Times New Roman" w:hAnsi="Arial" w:cs="Arial"/>
                          <w:sz w:val="24"/>
                          <w:szCs w:val="24"/>
                          <w:bdr w:val="none" w:sz="0" w:space="0" w:color="auto" w:frame="1"/>
                          <w:lang w:eastAsia="en-GB"/>
                        </w:rPr>
                        <w:t xml:space="preserve"> into seven key areas in line with the National Curriculum:</w:t>
                      </w:r>
                    </w:p>
                    <w:p w:rsidR="00495A1F" w:rsidRPr="00495A1F" w:rsidRDefault="00495A1F" w:rsidP="00495A1F">
                      <w:pPr>
                        <w:spacing w:after="0" w:line="240" w:lineRule="auto"/>
                        <w:jc w:val="both"/>
                        <w:textAlignment w:val="baseline"/>
                        <w:outlineLvl w:val="1"/>
                        <w:rPr>
                          <w:rFonts w:ascii="Arial" w:eastAsia="Times New Roman" w:hAnsi="Arial" w:cs="Arial"/>
                          <w:b/>
                          <w:bCs/>
                          <w:sz w:val="24"/>
                          <w:szCs w:val="24"/>
                          <w:bdr w:val="none" w:sz="0" w:space="0" w:color="auto" w:frame="1"/>
                          <w:lang w:eastAsia="en-GB"/>
                        </w:rPr>
                      </w:pP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Spoken language</w:t>
                      </w: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Word reading (phonics intervention)</w:t>
                      </w: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Reading comprehension</w:t>
                      </w: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Writing – transcription (spelling)</w:t>
                      </w: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Handwriting</w:t>
                      </w: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Writing – composition</w:t>
                      </w: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Writing – vocabulary</w:t>
                      </w:r>
                    </w:p>
                    <w:p w:rsidR="00495A1F" w:rsidRPr="00495A1F" w:rsidRDefault="00495A1F" w:rsidP="00495A1F">
                      <w:pPr>
                        <w:rPr>
                          <w:rFonts w:ascii="Arial" w:eastAsia="Times New Roman" w:hAnsi="Arial" w:cs="Arial"/>
                          <w:sz w:val="24"/>
                          <w:szCs w:val="24"/>
                          <w:bdr w:val="none" w:sz="0" w:space="0" w:color="auto" w:frame="1"/>
                          <w:lang w:eastAsia="en-GB"/>
                        </w:rPr>
                      </w:pPr>
                    </w:p>
                    <w:p w:rsidR="00495A1F" w:rsidRPr="00495A1F" w:rsidRDefault="00495A1F" w:rsidP="00495A1F">
                      <w:pPr>
                        <w:rPr>
                          <w:rFonts w:ascii="Arial" w:eastAsia="Times New Roman" w:hAnsi="Arial" w:cs="Arial"/>
                          <w:sz w:val="24"/>
                          <w:szCs w:val="24"/>
                          <w:bdr w:val="none" w:sz="0" w:space="0" w:color="auto" w:frame="1"/>
                          <w:lang w:eastAsia="en-GB"/>
                        </w:rPr>
                      </w:pPr>
                      <w:r w:rsidRPr="00495A1F">
                        <w:rPr>
                          <w:rFonts w:ascii="Arial" w:eastAsia="Times New Roman" w:hAnsi="Arial" w:cs="Arial"/>
                          <w:sz w:val="24"/>
                          <w:szCs w:val="24"/>
                          <w:bdr w:val="none" w:sz="0" w:space="0" w:color="auto" w:frame="1"/>
                          <w:lang w:eastAsia="en-GB"/>
                        </w:rPr>
                        <w:t xml:space="preserve">Weekly English lessons </w:t>
                      </w:r>
                      <w:proofErr w:type="gramStart"/>
                      <w:r w:rsidRPr="00495A1F">
                        <w:rPr>
                          <w:rFonts w:ascii="Arial" w:eastAsia="Times New Roman" w:hAnsi="Arial" w:cs="Arial"/>
                          <w:sz w:val="24"/>
                          <w:szCs w:val="24"/>
                          <w:bdr w:val="none" w:sz="0" w:space="0" w:color="auto" w:frame="1"/>
                          <w:lang w:eastAsia="en-GB"/>
                        </w:rPr>
                        <w:t>are structured</w:t>
                      </w:r>
                      <w:proofErr w:type="gramEnd"/>
                      <w:r w:rsidRPr="00495A1F">
                        <w:rPr>
                          <w:rFonts w:ascii="Arial" w:eastAsia="Times New Roman" w:hAnsi="Arial" w:cs="Arial"/>
                          <w:sz w:val="24"/>
                          <w:szCs w:val="24"/>
                          <w:bdr w:val="none" w:sz="0" w:space="0" w:color="auto" w:frame="1"/>
                          <w:lang w:eastAsia="en-GB"/>
                        </w:rPr>
                        <w:t xml:space="preserve"> to embed these seven key areas, recorded on a curriculum map to ensure effective coverage. In addition to shared reading a weekly lesson </w:t>
                      </w:r>
                      <w:proofErr w:type="gramStart"/>
                      <w:r w:rsidRPr="00495A1F">
                        <w:rPr>
                          <w:rFonts w:ascii="Arial" w:eastAsia="Times New Roman" w:hAnsi="Arial" w:cs="Arial"/>
                          <w:sz w:val="24"/>
                          <w:szCs w:val="24"/>
                          <w:bdr w:val="none" w:sz="0" w:space="0" w:color="auto" w:frame="1"/>
                          <w:lang w:eastAsia="en-GB"/>
                        </w:rPr>
                        <w:t>is dedicated</w:t>
                      </w:r>
                      <w:proofErr w:type="gramEnd"/>
                      <w:r w:rsidRPr="00495A1F">
                        <w:rPr>
                          <w:rFonts w:ascii="Arial" w:eastAsia="Times New Roman" w:hAnsi="Arial" w:cs="Arial"/>
                          <w:sz w:val="24"/>
                          <w:szCs w:val="24"/>
                          <w:bdr w:val="none" w:sz="0" w:space="0" w:color="auto" w:frame="1"/>
                          <w:lang w:eastAsia="en-GB"/>
                        </w:rPr>
                        <w:t xml:space="preserve"> to Guided Reading,</w:t>
                      </w:r>
                      <w:r w:rsidRPr="00495A1F">
                        <w:rPr>
                          <w:rFonts w:ascii="Arial" w:hAnsi="Arial"/>
                          <w:sz w:val="24"/>
                          <w:szCs w:val="24"/>
                        </w:rPr>
                        <w:t xml:space="preserve"> </w:t>
                      </w:r>
                      <w:r w:rsidRPr="00495A1F">
                        <w:rPr>
                          <w:rFonts w:ascii="Arial" w:eastAsia="Times New Roman" w:hAnsi="Arial" w:cs="Arial"/>
                          <w:sz w:val="24"/>
                          <w:szCs w:val="24"/>
                          <w:bdr w:val="none" w:sz="0" w:space="0" w:color="auto" w:frame="1"/>
                          <w:lang w:eastAsia="en-GB"/>
                        </w:rPr>
                        <w:t>students are in small groups according to reading and comprehension ability; exploring language and developing writing skills and comprehension.</w:t>
                      </w:r>
                    </w:p>
                    <w:p w:rsidR="00495A1F" w:rsidRPr="00495A1F" w:rsidRDefault="00495A1F" w:rsidP="00495A1F">
                      <w:pPr>
                        <w:rPr>
                          <w:rFonts w:ascii="Arial" w:eastAsia="Times New Roman" w:hAnsi="Arial" w:cs="Arial"/>
                          <w:sz w:val="24"/>
                          <w:szCs w:val="24"/>
                          <w:bdr w:val="none" w:sz="0" w:space="0" w:color="auto" w:frame="1"/>
                          <w:lang w:eastAsia="en-GB"/>
                        </w:rPr>
                      </w:pPr>
                      <w:r w:rsidRPr="00495A1F">
                        <w:rPr>
                          <w:rFonts w:ascii="Arial" w:eastAsia="Times New Roman" w:hAnsi="Arial" w:cs="Arial"/>
                          <w:sz w:val="24"/>
                          <w:szCs w:val="24"/>
                          <w:bdr w:val="none" w:sz="0" w:space="0" w:color="auto" w:frame="1"/>
                          <w:lang w:eastAsia="en-GB"/>
                        </w:rPr>
                        <w:t xml:space="preserve">Catch-up Literacy intervention is followed to support and improve SLD students’ reading. We use Accelerated Reader scheme, alongside MYON a dynamic online e-reading source that allows all our students to have access to over 1000 e-books from different genres. This ensures that the students </w:t>
                      </w:r>
                      <w:proofErr w:type="gramStart"/>
                      <w:r w:rsidRPr="00495A1F">
                        <w:rPr>
                          <w:rFonts w:ascii="Arial" w:eastAsia="Times New Roman" w:hAnsi="Arial" w:cs="Arial"/>
                          <w:sz w:val="24"/>
                          <w:szCs w:val="24"/>
                          <w:bdr w:val="none" w:sz="0" w:space="0" w:color="auto" w:frame="1"/>
                          <w:lang w:eastAsia="en-GB"/>
                        </w:rPr>
                        <w:t>are exposed</w:t>
                      </w:r>
                      <w:proofErr w:type="gramEnd"/>
                      <w:r w:rsidRPr="00495A1F">
                        <w:rPr>
                          <w:rFonts w:ascii="Arial" w:eastAsia="Times New Roman" w:hAnsi="Arial" w:cs="Arial"/>
                          <w:sz w:val="24"/>
                          <w:szCs w:val="24"/>
                          <w:bdr w:val="none" w:sz="0" w:space="0" w:color="auto" w:frame="1"/>
                          <w:lang w:eastAsia="en-GB"/>
                        </w:rPr>
                        <w:t xml:space="preserve"> to a range text that are accessible yet age/developmentally appropriate, specifically chosen to broaden their knowledge of the world around them in preparation for when they leave us as young adults. Key Stage 4, MLD students follow the WJEC accreditations in Additional English and SLD students follow the Edexcel Skilled for Life Programme. </w:t>
                      </w:r>
                    </w:p>
                    <w:p w:rsidR="0092364C" w:rsidRPr="00F927E6" w:rsidRDefault="0092364C" w:rsidP="0092364C">
                      <w:pPr>
                        <w:rPr>
                          <w:rFonts w:ascii="Arial" w:hAnsi="Arial" w:cs="Arial"/>
                          <w:b/>
                          <w:sz w:val="24"/>
                          <w:szCs w:val="24"/>
                        </w:rPr>
                      </w:pPr>
                    </w:p>
                    <w:p w:rsidR="0092364C" w:rsidRPr="00F927E6" w:rsidRDefault="0092364C" w:rsidP="0092364C">
                      <w:pPr>
                        <w:rPr>
                          <w:rFonts w:ascii="Arial" w:hAnsi="Arial" w:cs="Arial"/>
                          <w:sz w:val="24"/>
                          <w:szCs w:val="24"/>
                        </w:rPr>
                      </w:pPr>
                      <w:r w:rsidRPr="00F927E6">
                        <w:rPr>
                          <w:rFonts w:ascii="Arial" w:hAnsi="Arial" w:cs="Arial"/>
                          <w:sz w:val="24"/>
                          <w:szCs w:val="24"/>
                        </w:rPr>
                        <w:t>:</w:t>
                      </w:r>
                    </w:p>
                    <w:p w:rsidR="0092364C" w:rsidRPr="000D7FB0" w:rsidRDefault="0092364C" w:rsidP="0092364C">
                      <w:pPr>
                        <w:rPr>
                          <w:sz w:val="24"/>
                          <w:szCs w:val="24"/>
                        </w:rPr>
                      </w:pPr>
                    </w:p>
                  </w:txbxContent>
                </v:textbox>
              </v:shape>
            </w:pict>
          </mc:Fallback>
        </mc:AlternateContent>
      </w:r>
    </w:p>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Pr>
        <w:sectPr w:rsidR="0092364C">
          <w:pgSz w:w="11906" w:h="16838"/>
          <w:pgMar w:top="1440" w:right="1440" w:bottom="1440" w:left="1440" w:header="708" w:footer="708" w:gutter="0"/>
          <w:cols w:space="708"/>
          <w:docGrid w:linePitch="360"/>
        </w:sectPr>
      </w:pPr>
    </w:p>
    <w:p w:rsidR="00E359B0" w:rsidRDefault="00E359B0" w:rsidP="00222AEC">
      <w:pPr>
        <w:rPr>
          <w:rFonts w:ascii="Arial" w:hAnsi="Arial"/>
          <w:sz w:val="24"/>
        </w:rPr>
      </w:pPr>
    </w:p>
    <w:tbl>
      <w:tblPr>
        <w:tblStyle w:val="TableGrid"/>
        <w:tblW w:w="14218" w:type="dxa"/>
        <w:tblLook w:val="04A0" w:firstRow="1" w:lastRow="0" w:firstColumn="1" w:lastColumn="0" w:noHBand="0" w:noVBand="1"/>
      </w:tblPr>
      <w:tblGrid>
        <w:gridCol w:w="1384"/>
        <w:gridCol w:w="3969"/>
        <w:gridCol w:w="4394"/>
        <w:gridCol w:w="4471"/>
      </w:tblGrid>
      <w:tr w:rsidR="00E359B0" w:rsidRPr="0029139E" w:rsidTr="00E173AE">
        <w:trPr>
          <w:trHeight w:val="257"/>
        </w:trPr>
        <w:tc>
          <w:tcPr>
            <w:tcW w:w="1384" w:type="dxa"/>
          </w:tcPr>
          <w:p w:rsidR="00E359B0" w:rsidRPr="00C56897" w:rsidRDefault="00E359B0" w:rsidP="00E173AE">
            <w:pPr>
              <w:rPr>
                <w:szCs w:val="24"/>
              </w:rPr>
            </w:pPr>
            <w:r w:rsidRPr="00C56897">
              <w:rPr>
                <w:szCs w:val="24"/>
              </w:rPr>
              <w:t>KS4</w:t>
            </w:r>
          </w:p>
        </w:tc>
        <w:tc>
          <w:tcPr>
            <w:tcW w:w="3969" w:type="dxa"/>
            <w:shd w:val="clear" w:color="auto" w:fill="00B0F0"/>
          </w:tcPr>
          <w:p w:rsidR="00E359B0" w:rsidRPr="00C56897" w:rsidRDefault="00E359B0" w:rsidP="00E173AE">
            <w:pPr>
              <w:rPr>
                <w:szCs w:val="24"/>
              </w:rPr>
            </w:pPr>
            <w:r w:rsidRPr="00C56897">
              <w:rPr>
                <w:szCs w:val="24"/>
              </w:rPr>
              <w:t>Autumn</w:t>
            </w:r>
          </w:p>
        </w:tc>
        <w:tc>
          <w:tcPr>
            <w:tcW w:w="4394" w:type="dxa"/>
            <w:shd w:val="clear" w:color="auto" w:fill="00B0F0"/>
          </w:tcPr>
          <w:p w:rsidR="00E359B0" w:rsidRPr="00C56897" w:rsidRDefault="00E359B0" w:rsidP="00E173AE">
            <w:pPr>
              <w:rPr>
                <w:szCs w:val="24"/>
              </w:rPr>
            </w:pPr>
            <w:r w:rsidRPr="00C56897">
              <w:rPr>
                <w:szCs w:val="24"/>
              </w:rPr>
              <w:t>Spring</w:t>
            </w:r>
          </w:p>
        </w:tc>
        <w:tc>
          <w:tcPr>
            <w:tcW w:w="4471" w:type="dxa"/>
            <w:shd w:val="clear" w:color="auto" w:fill="00B0F0"/>
          </w:tcPr>
          <w:p w:rsidR="00E359B0" w:rsidRPr="00C56897" w:rsidRDefault="00E359B0" w:rsidP="00E173AE">
            <w:pPr>
              <w:rPr>
                <w:szCs w:val="24"/>
              </w:rPr>
            </w:pPr>
            <w:r w:rsidRPr="00C56897">
              <w:rPr>
                <w:szCs w:val="24"/>
              </w:rPr>
              <w:t>Summer</w:t>
            </w:r>
          </w:p>
          <w:p w:rsidR="00E359B0" w:rsidRPr="00C56897" w:rsidRDefault="00E359B0" w:rsidP="00E173AE">
            <w:pPr>
              <w:rPr>
                <w:szCs w:val="24"/>
              </w:rPr>
            </w:pPr>
          </w:p>
        </w:tc>
      </w:tr>
      <w:tr w:rsidR="00E359B0" w:rsidRPr="0029139E" w:rsidTr="00E173AE">
        <w:trPr>
          <w:trHeight w:val="257"/>
        </w:trPr>
        <w:tc>
          <w:tcPr>
            <w:tcW w:w="1384" w:type="dxa"/>
            <w:shd w:val="clear" w:color="auto" w:fill="DBE5F1" w:themeFill="accent1" w:themeFillTint="33"/>
          </w:tcPr>
          <w:p w:rsidR="00E359B0" w:rsidRPr="00C56897" w:rsidRDefault="00E359B0" w:rsidP="00E173AE">
            <w:pPr>
              <w:rPr>
                <w:b/>
                <w:sz w:val="22"/>
              </w:rPr>
            </w:pPr>
            <w:r w:rsidRPr="00C56897">
              <w:rPr>
                <w:b/>
                <w:sz w:val="22"/>
              </w:rPr>
              <w:t>Cycle 1</w:t>
            </w:r>
          </w:p>
        </w:tc>
        <w:tc>
          <w:tcPr>
            <w:tcW w:w="3969" w:type="dxa"/>
            <w:shd w:val="clear" w:color="auto" w:fill="DBE5F1" w:themeFill="accent1" w:themeFillTint="33"/>
          </w:tcPr>
          <w:p w:rsidR="00E359B0" w:rsidRPr="00C56897" w:rsidRDefault="00E359B0" w:rsidP="00E173AE">
            <w:pPr>
              <w:spacing w:line="360" w:lineRule="auto"/>
              <w:rPr>
                <w:b/>
                <w:sz w:val="22"/>
              </w:rPr>
            </w:pPr>
            <w:r w:rsidRPr="00C56897">
              <w:rPr>
                <w:b/>
                <w:sz w:val="22"/>
              </w:rPr>
              <w:t xml:space="preserve">Creating Narratives </w:t>
            </w:r>
          </w:p>
        </w:tc>
        <w:tc>
          <w:tcPr>
            <w:tcW w:w="4394" w:type="dxa"/>
            <w:shd w:val="clear" w:color="auto" w:fill="DBE5F1" w:themeFill="accent1" w:themeFillTint="33"/>
          </w:tcPr>
          <w:p w:rsidR="00E359B0" w:rsidRPr="00C56897" w:rsidRDefault="00E359B0" w:rsidP="00E173AE">
            <w:pPr>
              <w:spacing w:line="360" w:lineRule="auto"/>
              <w:rPr>
                <w:b/>
                <w:sz w:val="22"/>
              </w:rPr>
            </w:pPr>
            <w:r w:rsidRPr="00C56897">
              <w:rPr>
                <w:b/>
                <w:sz w:val="22"/>
              </w:rPr>
              <w:t xml:space="preserve">Exploring Shakespeare </w:t>
            </w:r>
          </w:p>
        </w:tc>
        <w:tc>
          <w:tcPr>
            <w:tcW w:w="4471" w:type="dxa"/>
            <w:shd w:val="clear" w:color="auto" w:fill="DBE5F1" w:themeFill="accent1" w:themeFillTint="33"/>
          </w:tcPr>
          <w:p w:rsidR="00E359B0" w:rsidRPr="00C56897" w:rsidRDefault="00E359B0" w:rsidP="00E173AE">
            <w:pPr>
              <w:spacing w:line="360" w:lineRule="auto"/>
              <w:rPr>
                <w:b/>
                <w:sz w:val="22"/>
              </w:rPr>
            </w:pPr>
            <w:r w:rsidRPr="00C56897">
              <w:rPr>
                <w:b/>
                <w:sz w:val="22"/>
              </w:rPr>
              <w:t xml:space="preserve">Communicating Experiences </w:t>
            </w:r>
          </w:p>
        </w:tc>
      </w:tr>
      <w:tr w:rsidR="00E359B0" w:rsidRPr="0029139E" w:rsidTr="00E173AE">
        <w:trPr>
          <w:trHeight w:val="278"/>
        </w:trPr>
        <w:tc>
          <w:tcPr>
            <w:tcW w:w="1384" w:type="dxa"/>
            <w:shd w:val="clear" w:color="auto" w:fill="FFFFFF" w:themeFill="background1"/>
          </w:tcPr>
          <w:p w:rsidR="00E359B0" w:rsidRPr="00C56897" w:rsidRDefault="00E359B0" w:rsidP="00E173AE">
            <w:pPr>
              <w:rPr>
                <w:sz w:val="20"/>
                <w:szCs w:val="20"/>
              </w:rPr>
            </w:pPr>
            <w:r w:rsidRPr="00C56897">
              <w:rPr>
                <w:sz w:val="20"/>
                <w:szCs w:val="20"/>
              </w:rPr>
              <w:t>Overview</w:t>
            </w:r>
          </w:p>
        </w:tc>
        <w:tc>
          <w:tcPr>
            <w:tcW w:w="3969" w:type="dxa"/>
            <w:shd w:val="clear" w:color="auto" w:fill="FFFFFF" w:themeFill="background1"/>
          </w:tcPr>
          <w:p w:rsidR="00E359B0" w:rsidRPr="00C56897" w:rsidRDefault="00E359B0" w:rsidP="00E173AE">
            <w:pPr>
              <w:rPr>
                <w:sz w:val="20"/>
                <w:szCs w:val="20"/>
              </w:rPr>
            </w:pPr>
            <w:r w:rsidRPr="00C56897">
              <w:rPr>
                <w:sz w:val="20"/>
                <w:szCs w:val="20"/>
              </w:rPr>
              <w:t xml:space="preserve">Students will study and explore narratives and create characters as a whole class. In some </w:t>
            </w:r>
            <w:proofErr w:type="gramStart"/>
            <w:r w:rsidRPr="00C56897">
              <w:rPr>
                <w:sz w:val="20"/>
                <w:szCs w:val="20"/>
              </w:rPr>
              <w:t>classes</w:t>
            </w:r>
            <w:proofErr w:type="gramEnd"/>
            <w:r w:rsidRPr="00C56897">
              <w:rPr>
                <w:sz w:val="20"/>
                <w:szCs w:val="20"/>
              </w:rPr>
              <w:t xml:space="preserve"> they will study several narratives across different genres which will be drawn upon in guided reading sessions. They will use this as a platform to enable them to produce their own narratives discovering how to create a storyline, in some cases tailoring to an interest of an audience or reader. They will develop and describe characters and settings using writing techniques and devices such adjectives, metaphors and similes building a clear range of skills to enhance their written expression. </w:t>
            </w:r>
          </w:p>
          <w:p w:rsidR="00E359B0" w:rsidRDefault="00E359B0" w:rsidP="00E173AE">
            <w:pPr>
              <w:rPr>
                <w:sz w:val="20"/>
                <w:szCs w:val="20"/>
              </w:rPr>
            </w:pPr>
            <w:r w:rsidRPr="00C56897">
              <w:rPr>
                <w:sz w:val="20"/>
                <w:szCs w:val="20"/>
              </w:rPr>
              <w:t xml:space="preserve">Students will be able to structure their own narrative exploring how to plan their work and how a narrative requires a specific structure allowing them to sequence ideas. They will explore different types of vocabulary for different audiences and investigate genre, setting, stereotypes and plot comparing key events, plotlines and sequential events. Through completing this </w:t>
            </w:r>
            <w:proofErr w:type="gramStart"/>
            <w:r w:rsidRPr="00C56897">
              <w:rPr>
                <w:sz w:val="20"/>
                <w:szCs w:val="20"/>
              </w:rPr>
              <w:t>work</w:t>
            </w:r>
            <w:proofErr w:type="gramEnd"/>
            <w:r w:rsidRPr="00C56897">
              <w:rPr>
                <w:sz w:val="20"/>
                <w:szCs w:val="20"/>
              </w:rPr>
              <w:t xml:space="preserve"> the students will also be working towards a WJEC Accreditation or the </w:t>
            </w:r>
            <w:proofErr w:type="spellStart"/>
            <w:r w:rsidRPr="00C56897">
              <w:rPr>
                <w:sz w:val="20"/>
                <w:szCs w:val="20"/>
              </w:rPr>
              <w:t>EdExcel</w:t>
            </w:r>
            <w:proofErr w:type="spellEnd"/>
            <w:r w:rsidRPr="00C56897">
              <w:rPr>
                <w:sz w:val="20"/>
                <w:szCs w:val="20"/>
              </w:rPr>
              <w:t xml:space="preserve"> Personal Progress Accreditation.</w:t>
            </w:r>
          </w:p>
          <w:p w:rsidR="00E359B0" w:rsidRDefault="00E359B0" w:rsidP="00E173AE">
            <w:pPr>
              <w:rPr>
                <w:sz w:val="20"/>
                <w:szCs w:val="20"/>
              </w:rPr>
            </w:pPr>
          </w:p>
          <w:p w:rsidR="00E359B0" w:rsidRDefault="00E359B0" w:rsidP="00E173AE">
            <w:pPr>
              <w:rPr>
                <w:sz w:val="20"/>
                <w:szCs w:val="20"/>
              </w:rPr>
            </w:pPr>
          </w:p>
          <w:p w:rsidR="00E359B0" w:rsidRPr="00C56897" w:rsidRDefault="00E359B0" w:rsidP="00E173AE">
            <w:pPr>
              <w:rPr>
                <w:sz w:val="20"/>
                <w:szCs w:val="20"/>
              </w:rPr>
            </w:pPr>
          </w:p>
          <w:p w:rsidR="00E359B0" w:rsidRPr="00C56897" w:rsidRDefault="00E359B0" w:rsidP="00E173AE">
            <w:pPr>
              <w:rPr>
                <w:sz w:val="20"/>
                <w:szCs w:val="20"/>
              </w:rPr>
            </w:pPr>
            <w:r w:rsidRPr="00C56897">
              <w:rPr>
                <w:sz w:val="20"/>
                <w:szCs w:val="20"/>
              </w:rPr>
              <w:t xml:space="preserve"> </w:t>
            </w:r>
          </w:p>
        </w:tc>
        <w:tc>
          <w:tcPr>
            <w:tcW w:w="4394" w:type="dxa"/>
            <w:shd w:val="clear" w:color="auto" w:fill="FFFFFF" w:themeFill="background1"/>
          </w:tcPr>
          <w:p w:rsidR="00E359B0" w:rsidRPr="00C56897" w:rsidRDefault="00E359B0" w:rsidP="00E173AE">
            <w:pPr>
              <w:rPr>
                <w:sz w:val="20"/>
                <w:szCs w:val="20"/>
              </w:rPr>
            </w:pPr>
            <w:r w:rsidRPr="00C56897">
              <w:rPr>
                <w:sz w:val="20"/>
                <w:szCs w:val="20"/>
              </w:rPr>
              <w:t xml:space="preserve">Students will study and explore an abridged play by Shakespeare such as ‘Romeo and Juliet ‘, ‘Much ado about nothing’ or ‘Twelfth night.’ Through </w:t>
            </w:r>
            <w:proofErr w:type="gramStart"/>
            <w:r w:rsidRPr="00C56897">
              <w:rPr>
                <w:sz w:val="20"/>
                <w:szCs w:val="20"/>
              </w:rPr>
              <w:t>this</w:t>
            </w:r>
            <w:proofErr w:type="gramEnd"/>
            <w:r w:rsidRPr="00C56897">
              <w:rPr>
                <w:sz w:val="20"/>
                <w:szCs w:val="20"/>
              </w:rPr>
              <w:t xml:space="preserve"> they will develop their reading skills, and develop their interest in texts. Students will identify the main events and discuss how they might affect the audience. They will </w:t>
            </w:r>
            <w:proofErr w:type="gramStart"/>
            <w:r w:rsidRPr="00C56897">
              <w:rPr>
                <w:sz w:val="20"/>
                <w:szCs w:val="20"/>
              </w:rPr>
              <w:t>make references</w:t>
            </w:r>
            <w:proofErr w:type="gramEnd"/>
            <w:r w:rsidRPr="00C56897">
              <w:rPr>
                <w:sz w:val="20"/>
                <w:szCs w:val="20"/>
              </w:rPr>
              <w:t xml:space="preserve"> to the text either simple or complex and do this through oral contributions, while some may be able to express this through written work. </w:t>
            </w:r>
          </w:p>
          <w:p w:rsidR="00E359B0" w:rsidRPr="00C56897" w:rsidRDefault="00E359B0" w:rsidP="00E173AE">
            <w:pPr>
              <w:rPr>
                <w:sz w:val="20"/>
                <w:szCs w:val="20"/>
              </w:rPr>
            </w:pPr>
            <w:r w:rsidRPr="00C56897">
              <w:rPr>
                <w:sz w:val="20"/>
                <w:szCs w:val="20"/>
              </w:rPr>
              <w:t xml:space="preserve">Students will also describe specific information about </w:t>
            </w:r>
            <w:proofErr w:type="gramStart"/>
            <w:r w:rsidRPr="00C56897">
              <w:rPr>
                <w:sz w:val="20"/>
                <w:szCs w:val="20"/>
              </w:rPr>
              <w:t>the characters in the play, their names, characteristics, behaviours and how they relate to each other using writing techniques, such as adjectives and similes</w:t>
            </w:r>
            <w:proofErr w:type="gramEnd"/>
            <w:r w:rsidRPr="00C56897">
              <w:rPr>
                <w:sz w:val="20"/>
                <w:szCs w:val="20"/>
              </w:rPr>
              <w:t xml:space="preserve">. Through completing this </w:t>
            </w:r>
            <w:proofErr w:type="gramStart"/>
            <w:r w:rsidRPr="00C56897">
              <w:rPr>
                <w:sz w:val="20"/>
                <w:szCs w:val="20"/>
              </w:rPr>
              <w:t>work</w:t>
            </w:r>
            <w:proofErr w:type="gramEnd"/>
            <w:r w:rsidRPr="00C56897">
              <w:rPr>
                <w:sz w:val="20"/>
                <w:szCs w:val="20"/>
              </w:rPr>
              <w:t xml:space="preserve"> the students will also be working towards a WJEC Accreditation or the </w:t>
            </w:r>
            <w:proofErr w:type="spellStart"/>
            <w:r w:rsidRPr="00C56897">
              <w:rPr>
                <w:sz w:val="20"/>
                <w:szCs w:val="20"/>
              </w:rPr>
              <w:t>EdExcel</w:t>
            </w:r>
            <w:proofErr w:type="spellEnd"/>
            <w:r w:rsidRPr="00C56897">
              <w:rPr>
                <w:sz w:val="20"/>
                <w:szCs w:val="20"/>
              </w:rPr>
              <w:t xml:space="preserve"> Personal Progress Accreditation.</w:t>
            </w:r>
          </w:p>
          <w:p w:rsidR="00E359B0" w:rsidRPr="00C56897" w:rsidRDefault="00E359B0" w:rsidP="00E173AE">
            <w:pPr>
              <w:rPr>
                <w:sz w:val="20"/>
                <w:szCs w:val="20"/>
              </w:rPr>
            </w:pPr>
            <w:r w:rsidRPr="00C56897">
              <w:rPr>
                <w:sz w:val="20"/>
                <w:szCs w:val="20"/>
              </w:rPr>
              <w:t xml:space="preserve">During their weekly guided reading, students will read the play and explore language and imagery. Students will use simplified and abridged texts and some may use </w:t>
            </w:r>
            <w:proofErr w:type="gramStart"/>
            <w:r w:rsidRPr="00C56897">
              <w:rPr>
                <w:sz w:val="20"/>
                <w:szCs w:val="20"/>
              </w:rPr>
              <w:t>picture based</w:t>
            </w:r>
            <w:proofErr w:type="gramEnd"/>
            <w:r w:rsidRPr="00C56897">
              <w:rPr>
                <w:sz w:val="20"/>
                <w:szCs w:val="20"/>
              </w:rPr>
              <w:t xml:space="preserve"> stimulus. </w:t>
            </w:r>
          </w:p>
          <w:p w:rsidR="00E359B0" w:rsidRPr="00C56897" w:rsidRDefault="00E359B0" w:rsidP="00E173AE">
            <w:pPr>
              <w:rPr>
                <w:sz w:val="20"/>
                <w:szCs w:val="20"/>
              </w:rPr>
            </w:pPr>
          </w:p>
        </w:tc>
        <w:tc>
          <w:tcPr>
            <w:tcW w:w="4471" w:type="dxa"/>
            <w:shd w:val="clear" w:color="auto" w:fill="FFFFFF" w:themeFill="background1"/>
          </w:tcPr>
          <w:p w:rsidR="00E359B0" w:rsidRPr="00C56897" w:rsidRDefault="00E359B0" w:rsidP="00E173AE">
            <w:pPr>
              <w:rPr>
                <w:sz w:val="20"/>
                <w:szCs w:val="20"/>
              </w:rPr>
            </w:pPr>
            <w:r w:rsidRPr="00C56897">
              <w:rPr>
                <w:sz w:val="20"/>
                <w:szCs w:val="20"/>
              </w:rPr>
              <w:t>Students will learn how to communicate experiences from different points of view and demonstrate their understanding of this. They will do this by conveying past, recent or new experience and present this in a variety of ways</w:t>
            </w:r>
            <w:proofErr w:type="gramStart"/>
            <w:r w:rsidRPr="00C56897">
              <w:rPr>
                <w:sz w:val="20"/>
                <w:szCs w:val="20"/>
              </w:rPr>
              <w:t>;</w:t>
            </w:r>
            <w:proofErr w:type="gramEnd"/>
            <w:r w:rsidRPr="00C56897">
              <w:rPr>
                <w:sz w:val="20"/>
                <w:szCs w:val="20"/>
              </w:rPr>
              <w:t xml:space="preserve"> such as presentations, storyboards, written report, timelines and/or role-play. Some may do this through essay writing if appropriate. Experiences </w:t>
            </w:r>
            <w:proofErr w:type="gramStart"/>
            <w:r w:rsidRPr="00C56897">
              <w:rPr>
                <w:sz w:val="20"/>
                <w:szCs w:val="20"/>
              </w:rPr>
              <w:t>will be deconstructed and understood from different points of view</w:t>
            </w:r>
            <w:proofErr w:type="gramEnd"/>
            <w:r w:rsidRPr="00C56897">
              <w:rPr>
                <w:sz w:val="20"/>
                <w:szCs w:val="20"/>
              </w:rPr>
              <w:t xml:space="preserve">. Most will be able to state feelings or an opinion that </w:t>
            </w:r>
            <w:proofErr w:type="gramStart"/>
            <w:r w:rsidRPr="00C56897">
              <w:rPr>
                <w:sz w:val="20"/>
                <w:szCs w:val="20"/>
              </w:rPr>
              <w:t>are clearly understood</w:t>
            </w:r>
            <w:proofErr w:type="gramEnd"/>
            <w:r w:rsidRPr="00C56897">
              <w:rPr>
                <w:sz w:val="20"/>
                <w:szCs w:val="20"/>
              </w:rPr>
              <w:t xml:space="preserve"> and will explore ways to respond to simple questions. Students may use video or picture based stimulus to support memory and recall. </w:t>
            </w:r>
          </w:p>
          <w:p w:rsidR="00E359B0" w:rsidRPr="00C56897" w:rsidRDefault="00E359B0" w:rsidP="00E173AE">
            <w:pPr>
              <w:rPr>
                <w:sz w:val="20"/>
                <w:szCs w:val="20"/>
              </w:rPr>
            </w:pPr>
            <w:r w:rsidRPr="00C56897">
              <w:rPr>
                <w:sz w:val="20"/>
                <w:szCs w:val="20"/>
              </w:rPr>
              <w:t xml:space="preserve">During their weekly guided reading will focus on autobiographies. Students will read a variety of non-fiction text focusing on key skills such as but not limited to comprehension and language, how the text is organised and summarising. </w:t>
            </w:r>
          </w:p>
          <w:p w:rsidR="00E359B0" w:rsidRPr="00C56897" w:rsidRDefault="00E359B0" w:rsidP="00E173AE">
            <w:pPr>
              <w:rPr>
                <w:sz w:val="20"/>
                <w:szCs w:val="20"/>
              </w:rPr>
            </w:pPr>
          </w:p>
          <w:p w:rsidR="00E359B0" w:rsidRPr="00C56897" w:rsidRDefault="00E359B0" w:rsidP="00E173AE">
            <w:pPr>
              <w:rPr>
                <w:sz w:val="20"/>
                <w:szCs w:val="20"/>
              </w:rPr>
            </w:pPr>
          </w:p>
        </w:tc>
      </w:tr>
      <w:tr w:rsidR="00F13F2F" w:rsidTr="00F13F2F">
        <w:trPr>
          <w:trHeight w:val="278"/>
        </w:trPr>
        <w:tc>
          <w:tcPr>
            <w:tcW w:w="1384" w:type="dxa"/>
            <w:shd w:val="clear" w:color="auto" w:fill="00B0F0"/>
          </w:tcPr>
          <w:p w:rsidR="00F13F2F" w:rsidRPr="00F13F2F" w:rsidRDefault="00F13F2F" w:rsidP="00E173AE">
            <w:pPr>
              <w:rPr>
                <w:b/>
                <w:sz w:val="22"/>
              </w:rPr>
            </w:pPr>
          </w:p>
        </w:tc>
        <w:tc>
          <w:tcPr>
            <w:tcW w:w="3969" w:type="dxa"/>
            <w:shd w:val="clear" w:color="auto" w:fill="00B0F0"/>
          </w:tcPr>
          <w:p w:rsidR="00F13F2F" w:rsidRPr="00F13F2F" w:rsidRDefault="00F13F2F" w:rsidP="00E173AE">
            <w:pPr>
              <w:spacing w:line="360" w:lineRule="auto"/>
              <w:rPr>
                <w:b/>
                <w:sz w:val="22"/>
              </w:rPr>
            </w:pPr>
            <w:r w:rsidRPr="00F13F2F">
              <w:rPr>
                <w:b/>
                <w:sz w:val="22"/>
              </w:rPr>
              <w:t xml:space="preserve">Autumn </w:t>
            </w:r>
          </w:p>
        </w:tc>
        <w:tc>
          <w:tcPr>
            <w:tcW w:w="4394" w:type="dxa"/>
            <w:shd w:val="clear" w:color="auto" w:fill="00B0F0"/>
          </w:tcPr>
          <w:p w:rsidR="00F13F2F" w:rsidRPr="00F13F2F" w:rsidRDefault="00F13F2F" w:rsidP="00E173AE">
            <w:pPr>
              <w:spacing w:line="360" w:lineRule="auto"/>
              <w:rPr>
                <w:b/>
                <w:sz w:val="22"/>
              </w:rPr>
            </w:pPr>
            <w:r w:rsidRPr="00F13F2F">
              <w:rPr>
                <w:b/>
                <w:sz w:val="22"/>
              </w:rPr>
              <w:t>Spring</w:t>
            </w:r>
          </w:p>
        </w:tc>
        <w:tc>
          <w:tcPr>
            <w:tcW w:w="4471" w:type="dxa"/>
            <w:shd w:val="clear" w:color="auto" w:fill="00B0F0"/>
          </w:tcPr>
          <w:p w:rsidR="00F13F2F" w:rsidRPr="00F13F2F" w:rsidRDefault="00F13F2F" w:rsidP="00E173AE">
            <w:pPr>
              <w:spacing w:line="360" w:lineRule="auto"/>
              <w:rPr>
                <w:b/>
                <w:sz w:val="22"/>
              </w:rPr>
            </w:pPr>
            <w:r w:rsidRPr="00F13F2F">
              <w:rPr>
                <w:b/>
                <w:sz w:val="22"/>
              </w:rPr>
              <w:t xml:space="preserve">Summer </w:t>
            </w:r>
          </w:p>
        </w:tc>
      </w:tr>
      <w:tr w:rsidR="00E359B0" w:rsidTr="00E173AE">
        <w:trPr>
          <w:trHeight w:val="278"/>
        </w:trPr>
        <w:tc>
          <w:tcPr>
            <w:tcW w:w="1384" w:type="dxa"/>
            <w:shd w:val="clear" w:color="auto" w:fill="DBE5F1" w:themeFill="accent1" w:themeFillTint="33"/>
          </w:tcPr>
          <w:p w:rsidR="00E359B0" w:rsidRPr="00F13F2F" w:rsidRDefault="00E359B0" w:rsidP="00E173AE">
            <w:pPr>
              <w:rPr>
                <w:b/>
                <w:sz w:val="22"/>
              </w:rPr>
            </w:pPr>
            <w:r w:rsidRPr="00F13F2F">
              <w:rPr>
                <w:b/>
                <w:sz w:val="22"/>
              </w:rPr>
              <w:t>Cycle 2</w:t>
            </w:r>
          </w:p>
        </w:tc>
        <w:tc>
          <w:tcPr>
            <w:tcW w:w="3969" w:type="dxa"/>
            <w:shd w:val="clear" w:color="auto" w:fill="DBE5F1" w:themeFill="accent1" w:themeFillTint="33"/>
          </w:tcPr>
          <w:p w:rsidR="00E359B0" w:rsidRPr="00F13F2F" w:rsidRDefault="00E359B0" w:rsidP="00E173AE">
            <w:pPr>
              <w:spacing w:line="360" w:lineRule="auto"/>
              <w:rPr>
                <w:b/>
                <w:sz w:val="22"/>
              </w:rPr>
            </w:pPr>
            <w:r w:rsidRPr="00F13F2F">
              <w:rPr>
                <w:b/>
                <w:sz w:val="22"/>
              </w:rPr>
              <w:t xml:space="preserve">Audio-Visual Texts </w:t>
            </w:r>
          </w:p>
        </w:tc>
        <w:tc>
          <w:tcPr>
            <w:tcW w:w="4394" w:type="dxa"/>
            <w:shd w:val="clear" w:color="auto" w:fill="DBE5F1" w:themeFill="accent1" w:themeFillTint="33"/>
          </w:tcPr>
          <w:p w:rsidR="00E359B0" w:rsidRPr="00F13F2F" w:rsidRDefault="00E359B0" w:rsidP="00E173AE">
            <w:pPr>
              <w:spacing w:line="360" w:lineRule="auto"/>
              <w:rPr>
                <w:b/>
                <w:sz w:val="22"/>
              </w:rPr>
            </w:pPr>
            <w:r w:rsidRPr="00F13F2F">
              <w:rPr>
                <w:b/>
                <w:sz w:val="22"/>
              </w:rPr>
              <w:t xml:space="preserve">Exploring Narratives </w:t>
            </w:r>
          </w:p>
        </w:tc>
        <w:tc>
          <w:tcPr>
            <w:tcW w:w="4471" w:type="dxa"/>
            <w:shd w:val="clear" w:color="auto" w:fill="DBE5F1" w:themeFill="accent1" w:themeFillTint="33"/>
          </w:tcPr>
          <w:p w:rsidR="00E359B0" w:rsidRPr="00F13F2F" w:rsidRDefault="00E359B0" w:rsidP="00E173AE">
            <w:pPr>
              <w:spacing w:line="360" w:lineRule="auto"/>
              <w:rPr>
                <w:b/>
                <w:sz w:val="22"/>
              </w:rPr>
            </w:pPr>
            <w:r w:rsidRPr="00F13F2F">
              <w:rPr>
                <w:b/>
                <w:sz w:val="22"/>
              </w:rPr>
              <w:t xml:space="preserve">Exploring Poetry </w:t>
            </w:r>
          </w:p>
        </w:tc>
      </w:tr>
      <w:tr w:rsidR="00E359B0" w:rsidRPr="00EE5CFE" w:rsidTr="00E173AE">
        <w:trPr>
          <w:trHeight w:val="257"/>
        </w:trPr>
        <w:tc>
          <w:tcPr>
            <w:tcW w:w="1384" w:type="dxa"/>
            <w:shd w:val="clear" w:color="auto" w:fill="FFFFFF" w:themeFill="background1"/>
          </w:tcPr>
          <w:p w:rsidR="00E359B0" w:rsidRPr="00C56897" w:rsidRDefault="00E359B0" w:rsidP="00E173AE">
            <w:pPr>
              <w:rPr>
                <w:sz w:val="20"/>
                <w:szCs w:val="20"/>
              </w:rPr>
            </w:pPr>
            <w:r w:rsidRPr="00C56897">
              <w:rPr>
                <w:sz w:val="20"/>
                <w:szCs w:val="20"/>
              </w:rPr>
              <w:t>Overview</w:t>
            </w:r>
          </w:p>
        </w:tc>
        <w:tc>
          <w:tcPr>
            <w:tcW w:w="3969" w:type="dxa"/>
            <w:shd w:val="clear" w:color="auto" w:fill="FFFFFF" w:themeFill="background1"/>
          </w:tcPr>
          <w:p w:rsidR="00E359B0" w:rsidRPr="00C56897" w:rsidRDefault="00E359B0" w:rsidP="00E173AE">
            <w:pPr>
              <w:rPr>
                <w:sz w:val="20"/>
                <w:szCs w:val="20"/>
              </w:rPr>
            </w:pPr>
            <w:r w:rsidRPr="00C56897">
              <w:rPr>
                <w:sz w:val="20"/>
                <w:szCs w:val="20"/>
              </w:rPr>
              <w:t xml:space="preserve">The students will develop and demonstrate an in depth knowledge of events, characters and the storyline, that they have encountered in two audio/visual texts. They will develop their sentence structure and recall through understanding and answering simple or complex questions about the films, they </w:t>
            </w:r>
            <w:proofErr w:type="gramStart"/>
            <w:r w:rsidRPr="00C56897">
              <w:rPr>
                <w:sz w:val="20"/>
                <w:szCs w:val="20"/>
              </w:rPr>
              <w:t>may be supported</w:t>
            </w:r>
            <w:proofErr w:type="gramEnd"/>
            <w:r w:rsidRPr="00C56897">
              <w:rPr>
                <w:sz w:val="20"/>
                <w:szCs w:val="20"/>
              </w:rPr>
              <w:t xml:space="preserve"> to do this with the aid of visual key word banks.</w:t>
            </w:r>
          </w:p>
          <w:p w:rsidR="00E359B0" w:rsidRPr="00C56897" w:rsidRDefault="00E359B0" w:rsidP="00E173AE">
            <w:pPr>
              <w:rPr>
                <w:sz w:val="20"/>
                <w:szCs w:val="20"/>
              </w:rPr>
            </w:pPr>
            <w:r w:rsidRPr="00C56897">
              <w:rPr>
                <w:sz w:val="20"/>
                <w:szCs w:val="20"/>
              </w:rPr>
              <w:t xml:space="preserve">Some students will develop a deeper understanding of character traits and underline themes requiring them to make predictions and draw upon specific language/quotes used within the </w:t>
            </w:r>
            <w:proofErr w:type="gramStart"/>
            <w:r w:rsidRPr="00C56897">
              <w:rPr>
                <w:sz w:val="20"/>
                <w:szCs w:val="20"/>
              </w:rPr>
              <w:t>audio visual</w:t>
            </w:r>
            <w:proofErr w:type="gramEnd"/>
            <w:r w:rsidRPr="00C56897">
              <w:rPr>
                <w:sz w:val="20"/>
                <w:szCs w:val="20"/>
              </w:rPr>
              <w:t xml:space="preserve"> text. They will present this in a variety ways including but not limited to close passages, comprehension responses (oral or written) presentations, storyboards, timelines, character profiles and card sorts. Students will progress their speaking and listening skills by taking part in class discussions/debates providing judgments of film characteristics and techniques.</w:t>
            </w:r>
          </w:p>
          <w:p w:rsidR="00E359B0" w:rsidRPr="00C56897" w:rsidRDefault="00E359B0" w:rsidP="00E173AE">
            <w:pPr>
              <w:rPr>
                <w:sz w:val="20"/>
                <w:szCs w:val="20"/>
              </w:rPr>
            </w:pPr>
            <w:r w:rsidRPr="00C56897">
              <w:rPr>
                <w:sz w:val="20"/>
                <w:szCs w:val="20"/>
              </w:rPr>
              <w:t xml:space="preserve">Through completing this </w:t>
            </w:r>
            <w:proofErr w:type="gramStart"/>
            <w:r w:rsidRPr="00C56897">
              <w:rPr>
                <w:sz w:val="20"/>
                <w:szCs w:val="20"/>
              </w:rPr>
              <w:t>work</w:t>
            </w:r>
            <w:proofErr w:type="gramEnd"/>
            <w:r w:rsidRPr="00C56897">
              <w:rPr>
                <w:sz w:val="20"/>
                <w:szCs w:val="20"/>
              </w:rPr>
              <w:t xml:space="preserve"> the students will also be working towards a WJEC Accreditation or the </w:t>
            </w:r>
            <w:proofErr w:type="spellStart"/>
            <w:r w:rsidRPr="00C56897">
              <w:rPr>
                <w:sz w:val="20"/>
                <w:szCs w:val="20"/>
              </w:rPr>
              <w:t>EdExcel</w:t>
            </w:r>
            <w:proofErr w:type="spellEnd"/>
            <w:r w:rsidRPr="00C56897">
              <w:rPr>
                <w:sz w:val="20"/>
                <w:szCs w:val="20"/>
              </w:rPr>
              <w:t xml:space="preserve"> Personal Progress Accreditation. During their weekly guided </w:t>
            </w:r>
            <w:proofErr w:type="gramStart"/>
            <w:r w:rsidRPr="00C56897">
              <w:rPr>
                <w:sz w:val="20"/>
                <w:szCs w:val="20"/>
              </w:rPr>
              <w:t>reading</w:t>
            </w:r>
            <w:proofErr w:type="gramEnd"/>
            <w:r w:rsidRPr="00C56897">
              <w:rPr>
                <w:sz w:val="20"/>
                <w:szCs w:val="20"/>
              </w:rPr>
              <w:t xml:space="preserve"> they will explore books of the same genre and explore the relationship between the characters including similarities and differences between those in the book and in the film.</w:t>
            </w:r>
          </w:p>
        </w:tc>
        <w:tc>
          <w:tcPr>
            <w:tcW w:w="4394" w:type="dxa"/>
            <w:shd w:val="clear" w:color="auto" w:fill="FFFFFF" w:themeFill="background1"/>
          </w:tcPr>
          <w:p w:rsidR="00E359B0" w:rsidRPr="00C56897" w:rsidRDefault="00E359B0" w:rsidP="00E173AE">
            <w:pPr>
              <w:rPr>
                <w:sz w:val="20"/>
                <w:szCs w:val="20"/>
              </w:rPr>
            </w:pPr>
            <w:r w:rsidRPr="00C56897">
              <w:rPr>
                <w:sz w:val="20"/>
                <w:szCs w:val="20"/>
              </w:rPr>
              <w:t xml:space="preserve">Within this </w:t>
            </w:r>
            <w:proofErr w:type="gramStart"/>
            <w:r w:rsidRPr="00C56897">
              <w:rPr>
                <w:sz w:val="20"/>
                <w:szCs w:val="20"/>
              </w:rPr>
              <w:t>term</w:t>
            </w:r>
            <w:proofErr w:type="gramEnd"/>
            <w:r w:rsidRPr="00C56897">
              <w:rPr>
                <w:sz w:val="20"/>
                <w:szCs w:val="20"/>
              </w:rPr>
              <w:t xml:space="preserve"> the students will take on a different approach to narratives. They will explore a variety of narratives centred on novels, short stories or short media texts and some students will explore two narratives in greater </w:t>
            </w:r>
            <w:proofErr w:type="gramStart"/>
            <w:r w:rsidRPr="00C56897">
              <w:rPr>
                <w:sz w:val="20"/>
                <w:szCs w:val="20"/>
              </w:rPr>
              <w:t>depth which</w:t>
            </w:r>
            <w:proofErr w:type="gramEnd"/>
            <w:r w:rsidRPr="00C56897">
              <w:rPr>
                <w:sz w:val="20"/>
                <w:szCs w:val="20"/>
              </w:rPr>
              <w:t xml:space="preserve"> will enable them to discover key elements of narratives, understand how narratives appeal to an audience and explore events that occur in narratives. They will develop skills such as inference, comprehension; questioning and some students will investigate the author’s use of dialogue, symbolism and other writing techniques. Students will achieve this through a variety of experiences ranging </w:t>
            </w:r>
            <w:proofErr w:type="gramStart"/>
            <w:r w:rsidRPr="00C56897">
              <w:rPr>
                <w:sz w:val="20"/>
                <w:szCs w:val="20"/>
              </w:rPr>
              <w:t>from writing their own story either</w:t>
            </w:r>
            <w:proofErr w:type="gramEnd"/>
            <w:r w:rsidRPr="00C56897">
              <w:rPr>
                <w:sz w:val="20"/>
                <w:szCs w:val="20"/>
              </w:rPr>
              <w:t xml:space="preserve"> written or in pictures to extended writing, presentations, oral records, storyboards and timelines. Through completing this </w:t>
            </w:r>
            <w:proofErr w:type="gramStart"/>
            <w:r w:rsidRPr="00C56897">
              <w:rPr>
                <w:sz w:val="20"/>
                <w:szCs w:val="20"/>
              </w:rPr>
              <w:t>work</w:t>
            </w:r>
            <w:proofErr w:type="gramEnd"/>
            <w:r w:rsidRPr="00C56897">
              <w:rPr>
                <w:sz w:val="20"/>
                <w:szCs w:val="20"/>
              </w:rPr>
              <w:t xml:space="preserve"> the students will also be working towards a WJEC Accreditation or the </w:t>
            </w:r>
            <w:proofErr w:type="spellStart"/>
            <w:r w:rsidRPr="00C56897">
              <w:rPr>
                <w:sz w:val="20"/>
                <w:szCs w:val="20"/>
              </w:rPr>
              <w:t>EdExcel</w:t>
            </w:r>
            <w:proofErr w:type="spellEnd"/>
            <w:r w:rsidRPr="00C56897">
              <w:rPr>
                <w:sz w:val="20"/>
                <w:szCs w:val="20"/>
              </w:rPr>
              <w:t xml:space="preserve"> Personal Progress Accreditation. </w:t>
            </w:r>
          </w:p>
          <w:p w:rsidR="00E359B0" w:rsidRPr="00C56897" w:rsidRDefault="00E359B0" w:rsidP="00E173AE">
            <w:pPr>
              <w:rPr>
                <w:sz w:val="20"/>
                <w:szCs w:val="20"/>
              </w:rPr>
            </w:pPr>
            <w:r w:rsidRPr="00C56897">
              <w:rPr>
                <w:sz w:val="20"/>
                <w:szCs w:val="20"/>
              </w:rPr>
              <w:t>During their weekly guided reading, students will read short stories of varying narratives focusing on exploring inference in particular relation to plot, character and setting.</w:t>
            </w:r>
          </w:p>
          <w:p w:rsidR="00E359B0" w:rsidRPr="00C56897" w:rsidRDefault="00E359B0" w:rsidP="00E173AE">
            <w:pPr>
              <w:rPr>
                <w:sz w:val="20"/>
                <w:szCs w:val="20"/>
              </w:rPr>
            </w:pPr>
          </w:p>
        </w:tc>
        <w:tc>
          <w:tcPr>
            <w:tcW w:w="4471" w:type="dxa"/>
            <w:shd w:val="clear" w:color="auto" w:fill="FFFFFF" w:themeFill="background1"/>
          </w:tcPr>
          <w:p w:rsidR="00E359B0" w:rsidRPr="00C56897" w:rsidRDefault="00E359B0" w:rsidP="00E173AE">
            <w:pPr>
              <w:rPr>
                <w:sz w:val="20"/>
                <w:szCs w:val="20"/>
              </w:rPr>
            </w:pPr>
            <w:r w:rsidRPr="00C56897">
              <w:rPr>
                <w:sz w:val="20"/>
                <w:szCs w:val="20"/>
              </w:rPr>
              <w:t xml:space="preserve">The students will study a range of poetry they will develop knowledge of the features of poetry, the ability to interpret poetry and respond to the language in poetry. They will study a variety of modern and/or classical poems and </w:t>
            </w:r>
            <w:proofErr w:type="gramStart"/>
            <w:r w:rsidRPr="00C56897">
              <w:rPr>
                <w:sz w:val="20"/>
                <w:szCs w:val="20"/>
              </w:rPr>
              <w:t>will be supported</w:t>
            </w:r>
            <w:proofErr w:type="gramEnd"/>
            <w:r w:rsidRPr="00C56897">
              <w:rPr>
                <w:sz w:val="20"/>
                <w:szCs w:val="20"/>
              </w:rPr>
              <w:t xml:space="preserve"> to interpret the subject matter, language and their </w:t>
            </w:r>
            <w:proofErr w:type="spellStart"/>
            <w:r w:rsidRPr="00C56897">
              <w:rPr>
                <w:sz w:val="20"/>
                <w:szCs w:val="20"/>
              </w:rPr>
              <w:t>affect</w:t>
            </w:r>
            <w:proofErr w:type="spellEnd"/>
            <w:r w:rsidRPr="00C56897">
              <w:rPr>
                <w:sz w:val="20"/>
                <w:szCs w:val="20"/>
              </w:rPr>
              <w:t xml:space="preserve"> on the reader. Students will explore poems through a variety of experiences and activities including but not limited to answering questions, making connections, close passages, comprehension responses, presentations, storyboards, card sorts acting out the poem/role-play and if appropriate extended responses. </w:t>
            </w:r>
          </w:p>
          <w:p w:rsidR="00E359B0" w:rsidRPr="00C56897" w:rsidRDefault="00E359B0" w:rsidP="00E173AE">
            <w:pPr>
              <w:rPr>
                <w:sz w:val="20"/>
                <w:szCs w:val="20"/>
              </w:rPr>
            </w:pPr>
            <w:r w:rsidRPr="00C56897">
              <w:rPr>
                <w:sz w:val="20"/>
                <w:szCs w:val="20"/>
              </w:rPr>
              <w:t xml:space="preserve">Through completing this </w:t>
            </w:r>
            <w:proofErr w:type="gramStart"/>
            <w:r w:rsidRPr="00C56897">
              <w:rPr>
                <w:sz w:val="20"/>
                <w:szCs w:val="20"/>
              </w:rPr>
              <w:t>work</w:t>
            </w:r>
            <w:proofErr w:type="gramEnd"/>
            <w:r w:rsidRPr="00C56897">
              <w:rPr>
                <w:sz w:val="20"/>
                <w:szCs w:val="20"/>
              </w:rPr>
              <w:t xml:space="preserve"> some students will also be working towards a WJEC accreditation as appropriate.</w:t>
            </w:r>
          </w:p>
          <w:p w:rsidR="00E359B0" w:rsidRPr="00C56897" w:rsidRDefault="00E359B0" w:rsidP="00E173AE">
            <w:pPr>
              <w:rPr>
                <w:sz w:val="20"/>
                <w:szCs w:val="20"/>
              </w:rPr>
            </w:pPr>
            <w:r w:rsidRPr="00C56897">
              <w:rPr>
                <w:sz w:val="20"/>
                <w:szCs w:val="20"/>
              </w:rPr>
              <w:t xml:space="preserve">During their weekly guided reading, students will read non-fiction books focussing on autobiographies with particular focus on language choice and comprehension of the text. </w:t>
            </w:r>
          </w:p>
          <w:p w:rsidR="00E359B0" w:rsidRPr="00C56897" w:rsidRDefault="00E359B0" w:rsidP="00E173AE">
            <w:pPr>
              <w:rPr>
                <w:sz w:val="20"/>
                <w:szCs w:val="20"/>
              </w:rPr>
            </w:pPr>
          </w:p>
        </w:tc>
      </w:tr>
    </w:tbl>
    <w:p w:rsidR="00E359B0" w:rsidRDefault="00F13F2F" w:rsidP="00E359B0">
      <w:bookmarkStart w:id="0" w:name="_GoBack"/>
      <w:r>
        <w:rPr>
          <w:noProof/>
          <w:lang w:eastAsia="en-GB"/>
        </w:rPr>
        <w:lastRenderedPageBreak/>
        <mc:AlternateContent>
          <mc:Choice Requires="wpg">
            <w:drawing>
              <wp:anchor distT="0" distB="0" distL="114300" distR="114300" simplePos="0" relativeHeight="251671552" behindDoc="0" locked="0" layoutInCell="1" allowOverlap="1">
                <wp:simplePos x="0" y="0"/>
                <wp:positionH relativeFrom="margin">
                  <wp:posOffset>-396240</wp:posOffset>
                </wp:positionH>
                <wp:positionV relativeFrom="paragraph">
                  <wp:posOffset>-895350</wp:posOffset>
                </wp:positionV>
                <wp:extent cx="9892030" cy="6939957"/>
                <wp:effectExtent l="19050" t="19050" r="33020" b="32385"/>
                <wp:wrapNone/>
                <wp:docPr id="29" name="Group 29"/>
                <wp:cNvGraphicFramePr/>
                <a:graphic xmlns:a="http://schemas.openxmlformats.org/drawingml/2006/main">
                  <a:graphicData uri="http://schemas.microsoft.com/office/word/2010/wordprocessingGroup">
                    <wpg:wgp>
                      <wpg:cNvGrpSpPr/>
                      <wpg:grpSpPr>
                        <a:xfrm>
                          <a:off x="0" y="0"/>
                          <a:ext cx="9892030" cy="6939957"/>
                          <a:chOff x="53340" y="201880"/>
                          <a:chExt cx="9892030" cy="6744970"/>
                        </a:xfrm>
                      </wpg:grpSpPr>
                      <wps:wsp>
                        <wps:cNvPr id="9" name="Rectangle 9"/>
                        <wps:cNvSpPr/>
                        <wps:spPr>
                          <a:xfrm>
                            <a:off x="53340" y="201880"/>
                            <a:ext cx="9892030" cy="674497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62643" y="380897"/>
                            <a:ext cx="902525" cy="902524"/>
                          </a:xfrm>
                          <a:prstGeom prst="rect">
                            <a:avLst/>
                          </a:prstGeom>
                        </pic:spPr>
                      </pic:pic>
                      <wps:wsp>
                        <wps:cNvPr id="23" name="Text Box 23"/>
                        <wps:cNvSpPr txBox="1"/>
                        <wps:spPr>
                          <a:xfrm>
                            <a:off x="178130" y="201880"/>
                            <a:ext cx="9511899" cy="461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0926" w:rsidRPr="005124FA" w:rsidRDefault="00222AEC" w:rsidP="00EE0926">
                              <w:pPr>
                                <w:jc w:val="center"/>
                                <w:rPr>
                                  <w:rFonts w:ascii="Arial" w:hAnsi="Arial" w:cs="Arial"/>
                                  <w:sz w:val="52"/>
                                  <w:szCs w:val="28"/>
                                </w:rPr>
                              </w:pPr>
                              <w:r>
                                <w:rPr>
                                  <w:rFonts w:ascii="Arial" w:hAnsi="Arial" w:cs="Arial"/>
                                  <w:sz w:val="52"/>
                                  <w:szCs w:val="28"/>
                                </w:rPr>
                                <w:t xml:space="preserve">English </w:t>
                              </w:r>
                            </w:p>
                            <w:p w:rsidR="00EE0926" w:rsidRDefault="00EE0926" w:rsidP="00EE09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9" o:spid="_x0000_s1042" style="position:absolute;margin-left:-31.2pt;margin-top:-70.5pt;width:778.9pt;height:546.45pt;z-index:251671552;mso-position-horizontal-relative:margin;mso-height-relative:margin" coordorigin="533,2018" coordsize="98920,6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">
                <v:rect id="Rectangle 9" o:spid="_x0000_s1043" style="position:absolute;left:533;top:2018;width:98920;height:67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44" type="#_x0000_t75" style="position:absolute;left:2626;top:3808;width:902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">
                  <v:imagedata r:id="rId11" o:title=""/>
                  <v:path arrowok="t"/>
                </v:shape>
                <v:shapetype id="_x0000_t202" coordsize="21600,21600" o:spt="202" path="m,l,21600r21600,l21600,xe">
                  <v:stroke joinstyle="miter"/>
                  <v:path gradientshapeok="t" o:connecttype="rect"/>
                </v:shapetype>
                <v:shape id="Text Box 23" o:spid="_x0000_s1045" type="#_x0000_t202" style="position:absolute;left:1781;top:2018;width:95119;height: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EE0926" w:rsidRPr="005124FA" w:rsidRDefault="00222AEC" w:rsidP="00EE0926">
                        <w:pPr>
                          <w:jc w:val="center"/>
                          <w:rPr>
                            <w:rFonts w:ascii="Arial" w:hAnsi="Arial" w:cs="Arial"/>
                            <w:sz w:val="52"/>
                            <w:szCs w:val="28"/>
                          </w:rPr>
                        </w:pPr>
                        <w:r>
                          <w:rPr>
                            <w:rFonts w:ascii="Arial" w:hAnsi="Arial" w:cs="Arial"/>
                            <w:sz w:val="52"/>
                            <w:szCs w:val="28"/>
                          </w:rPr>
                          <w:t xml:space="preserve">English </w:t>
                        </w:r>
                      </w:p>
                      <w:p w:rsidR="00EE0926" w:rsidRDefault="00EE0926" w:rsidP="00EE0926"/>
                    </w:txbxContent>
                  </v:textbox>
                </v:shape>
                <w10:wrap anchorx="margin"/>
              </v:group>
            </w:pict>
          </mc:Fallback>
        </mc:AlternateContent>
      </w:r>
      <w:bookmarkEnd w:id="0"/>
    </w:p>
    <w:p w:rsidR="00E359B0" w:rsidRDefault="00F13F2F" w:rsidP="00222AEC">
      <w:pPr>
        <w:rPr>
          <w:rFonts w:ascii="Arial" w:hAnsi="Arial"/>
          <w:sz w:val="24"/>
        </w:rPr>
      </w:pP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251460</wp:posOffset>
                </wp:positionH>
                <wp:positionV relativeFrom="paragraph">
                  <wp:posOffset>225425</wp:posOffset>
                </wp:positionV>
                <wp:extent cx="2758440" cy="2842260"/>
                <wp:effectExtent l="0" t="0" r="22860" b="15240"/>
                <wp:wrapNone/>
                <wp:docPr id="10" name="Text Box 10"/>
                <wp:cNvGraphicFramePr/>
                <a:graphic xmlns:a="http://schemas.openxmlformats.org/drawingml/2006/main">
                  <a:graphicData uri="http://schemas.microsoft.com/office/word/2010/wordprocessingShape">
                    <wps:wsp>
                      <wps:cNvSpPr txBox="1"/>
                      <wps:spPr>
                        <a:xfrm>
                          <a:off x="0" y="0"/>
                          <a:ext cx="2758440" cy="2842260"/>
                        </a:xfrm>
                        <a:prstGeom prst="rect">
                          <a:avLst/>
                        </a:prstGeom>
                        <a:solidFill>
                          <a:schemeClr val="lt1"/>
                        </a:solidFill>
                        <a:ln w="6350">
                          <a:solidFill>
                            <a:prstClr val="black"/>
                          </a:solidFill>
                        </a:ln>
                      </wps:spPr>
                      <wps:txbx>
                        <w:txbxContent>
                          <w:p w:rsidR="00222AEC" w:rsidRDefault="00222AEC">
                            <w:r>
                              <w:rPr>
                                <w:noProof/>
                                <w:lang w:eastAsia="en-GB"/>
                              </w:rPr>
                              <w:drawing>
                                <wp:inline distT="0" distB="0" distL="0" distR="0">
                                  <wp:extent cx="3542983" cy="2604135"/>
                                  <wp:effectExtent l="0" t="6985"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004.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3544107" cy="26049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6" type="#_x0000_t202" style="position:absolute;margin-left:19.8pt;margin-top:17.75pt;width:217.2pt;height:22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" fillcolor="white [3201]" strokeweight=".5pt">
                <v:textbox>
                  <w:txbxContent>
                    <w:p w:rsidR="00222AEC" w:rsidRDefault="00222AEC">
                      <w:r>
                        <w:rPr>
                          <w:noProof/>
                          <w:lang w:eastAsia="en-GB"/>
                        </w:rPr>
                        <w:drawing>
                          <wp:inline distT="0" distB="0" distL="0" distR="0">
                            <wp:extent cx="3542983" cy="2604135"/>
                            <wp:effectExtent l="0" t="6985"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004.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3544107" cy="2604961"/>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margin">
                  <wp:posOffset>5737860</wp:posOffset>
                </wp:positionH>
                <wp:positionV relativeFrom="paragraph">
                  <wp:posOffset>248285</wp:posOffset>
                </wp:positionV>
                <wp:extent cx="2651760" cy="2865120"/>
                <wp:effectExtent l="0" t="0" r="15240" b="11430"/>
                <wp:wrapNone/>
                <wp:docPr id="11" name="Text Box 11"/>
                <wp:cNvGraphicFramePr/>
                <a:graphic xmlns:a="http://schemas.openxmlformats.org/drawingml/2006/main">
                  <a:graphicData uri="http://schemas.microsoft.com/office/word/2010/wordprocessingShape">
                    <wps:wsp>
                      <wps:cNvSpPr txBox="1"/>
                      <wps:spPr>
                        <a:xfrm>
                          <a:off x="0" y="0"/>
                          <a:ext cx="2651760" cy="2865120"/>
                        </a:xfrm>
                        <a:prstGeom prst="rect">
                          <a:avLst/>
                        </a:prstGeom>
                        <a:solidFill>
                          <a:schemeClr val="lt1"/>
                        </a:solidFill>
                        <a:ln w="6350">
                          <a:solidFill>
                            <a:prstClr val="black"/>
                          </a:solidFill>
                        </a:ln>
                      </wps:spPr>
                      <wps:txbx>
                        <w:txbxContent>
                          <w:p w:rsidR="00222AEC" w:rsidRDefault="00222AEC">
                            <w:r>
                              <w:rPr>
                                <w:noProof/>
                                <w:lang w:eastAsia="en-GB"/>
                              </w:rPr>
                              <w:drawing>
                                <wp:inline distT="0" distB="0" distL="0" distR="0">
                                  <wp:extent cx="2727640" cy="2466975"/>
                                  <wp:effectExtent l="0" t="3175"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035.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2728327" cy="24675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7" type="#_x0000_t202" style="position:absolute;margin-left:451.8pt;margin-top:19.55pt;width:208.8pt;height:225.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" fillcolor="white [3201]" strokeweight=".5pt">
                <v:textbox>
                  <w:txbxContent>
                    <w:p w:rsidR="00222AEC" w:rsidRDefault="00222AEC">
                      <w:r>
                        <w:rPr>
                          <w:noProof/>
                          <w:lang w:eastAsia="en-GB"/>
                        </w:rPr>
                        <w:drawing>
                          <wp:inline distT="0" distB="0" distL="0" distR="0">
                            <wp:extent cx="2727640" cy="2466975"/>
                            <wp:effectExtent l="0" t="3175"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035.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2728327" cy="2467596"/>
                                    </a:xfrm>
                                    <a:prstGeom prst="rect">
                                      <a:avLst/>
                                    </a:prstGeom>
                                  </pic:spPr>
                                </pic:pic>
                              </a:graphicData>
                            </a:graphic>
                          </wp:inline>
                        </w:drawing>
                      </w:r>
                    </w:p>
                  </w:txbxContent>
                </v:textbox>
                <w10:wrap anchorx="margin"/>
              </v:shape>
            </w:pict>
          </mc:Fallback>
        </mc:AlternateContent>
      </w:r>
    </w:p>
    <w:p w:rsidR="00222AEC" w:rsidRPr="00222AEC" w:rsidRDefault="00222AEC" w:rsidP="00222AEC">
      <w:pPr>
        <w:rPr>
          <w:rFonts w:ascii="Arial" w:hAnsi="Arial"/>
          <w:sz w:val="24"/>
        </w:rPr>
      </w:pPr>
    </w:p>
    <w:p w:rsidR="007F2A20" w:rsidRDefault="007F2A20"/>
    <w:p w:rsidR="0092364C" w:rsidRDefault="00222AEC">
      <w:r>
        <w:rPr>
          <w:noProof/>
          <w:lang w:eastAsia="en-GB"/>
        </w:rPr>
        <mc:AlternateContent>
          <mc:Choice Requires="wps">
            <w:drawing>
              <wp:anchor distT="0" distB="0" distL="114300" distR="114300" simplePos="0" relativeHeight="251674624" behindDoc="0" locked="0" layoutInCell="1" allowOverlap="1">
                <wp:simplePos x="0" y="0"/>
                <wp:positionH relativeFrom="margin">
                  <wp:posOffset>3124200</wp:posOffset>
                </wp:positionH>
                <wp:positionV relativeFrom="paragraph">
                  <wp:posOffset>1546860</wp:posOffset>
                </wp:positionV>
                <wp:extent cx="2560320" cy="2712720"/>
                <wp:effectExtent l="0" t="0" r="11430" b="11430"/>
                <wp:wrapNone/>
                <wp:docPr id="21" name="Text Box 21"/>
                <wp:cNvGraphicFramePr/>
                <a:graphic xmlns:a="http://schemas.openxmlformats.org/drawingml/2006/main">
                  <a:graphicData uri="http://schemas.microsoft.com/office/word/2010/wordprocessingShape">
                    <wps:wsp>
                      <wps:cNvSpPr txBox="1"/>
                      <wps:spPr>
                        <a:xfrm>
                          <a:off x="0" y="0"/>
                          <a:ext cx="2560320" cy="2712720"/>
                        </a:xfrm>
                        <a:prstGeom prst="rect">
                          <a:avLst/>
                        </a:prstGeom>
                        <a:solidFill>
                          <a:schemeClr val="lt1"/>
                        </a:solidFill>
                        <a:ln w="6350">
                          <a:solidFill>
                            <a:prstClr val="black"/>
                          </a:solidFill>
                        </a:ln>
                      </wps:spPr>
                      <wps:txbx>
                        <w:txbxContent>
                          <w:p w:rsidR="00222AEC" w:rsidRDefault="00222AEC">
                            <w:r>
                              <w:rPr>
                                <w:noProof/>
                                <w:lang w:eastAsia="en-GB"/>
                              </w:rPr>
                              <w:drawing>
                                <wp:inline distT="0" distB="0" distL="0" distR="0">
                                  <wp:extent cx="2423160" cy="2590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056.jpg"/>
                                          <pic:cNvPicPr/>
                                        </pic:nvPicPr>
                                        <pic:blipFill>
                                          <a:blip r:embed="rId14">
                                            <a:extLst>
                                              <a:ext uri="{28A0092B-C50C-407E-A947-70E740481C1C}">
                                                <a14:useLocalDpi xmlns:a14="http://schemas.microsoft.com/office/drawing/2010/main" val="0"/>
                                              </a:ext>
                                            </a:extLst>
                                          </a:blip>
                                          <a:stretch>
                                            <a:fillRect/>
                                          </a:stretch>
                                        </pic:blipFill>
                                        <pic:spPr>
                                          <a:xfrm>
                                            <a:off x="0" y="0"/>
                                            <a:ext cx="2427807" cy="25957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8" type="#_x0000_t202" style="position:absolute;margin-left:246pt;margin-top:121.8pt;width:201.6pt;height:21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" fillcolor="white [3201]" strokeweight=".5pt">
                <v:textbox>
                  <w:txbxContent>
                    <w:p w:rsidR="00222AEC" w:rsidRDefault="00222AEC">
                      <w:r>
                        <w:rPr>
                          <w:noProof/>
                          <w:lang w:eastAsia="en-GB"/>
                        </w:rPr>
                        <w:drawing>
                          <wp:inline distT="0" distB="0" distL="0" distR="0">
                            <wp:extent cx="2423160" cy="2590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056.jpg"/>
                                    <pic:cNvPicPr/>
                                  </pic:nvPicPr>
                                  <pic:blipFill>
                                    <a:blip r:embed="rId14">
                                      <a:extLst>
                                        <a:ext uri="{28A0092B-C50C-407E-A947-70E740481C1C}">
                                          <a14:useLocalDpi xmlns:a14="http://schemas.microsoft.com/office/drawing/2010/main" val="0"/>
                                        </a:ext>
                                      </a:extLst>
                                    </a:blip>
                                    <a:stretch>
                                      <a:fillRect/>
                                    </a:stretch>
                                  </pic:blipFill>
                                  <pic:spPr>
                                    <a:xfrm>
                                      <a:off x="0" y="0"/>
                                      <a:ext cx="2427807" cy="2595768"/>
                                    </a:xfrm>
                                    <a:prstGeom prst="rect">
                                      <a:avLst/>
                                    </a:prstGeom>
                                  </pic:spPr>
                                </pic:pic>
                              </a:graphicData>
                            </a:graphic>
                          </wp:inline>
                        </w:drawing>
                      </w:r>
                    </w:p>
                  </w:txbxContent>
                </v:textbox>
                <w10:wrap anchorx="margin"/>
              </v:shape>
            </w:pict>
          </mc:Fallback>
        </mc:AlternateContent>
      </w:r>
    </w:p>
    <w:sectPr w:rsidR="0092364C" w:rsidSect="0092364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0E3694"/>
    <w:multiLevelType w:val="multilevel"/>
    <w:tmpl w:val="F8A2E8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5082C76"/>
    <w:multiLevelType w:val="hybridMultilevel"/>
    <w:tmpl w:val="EBC4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64C"/>
    <w:rsid w:val="00222AEC"/>
    <w:rsid w:val="00495A1F"/>
    <w:rsid w:val="004E6C71"/>
    <w:rsid w:val="005543F2"/>
    <w:rsid w:val="00607D55"/>
    <w:rsid w:val="007F2A20"/>
    <w:rsid w:val="008314BC"/>
    <w:rsid w:val="0092364C"/>
    <w:rsid w:val="00965592"/>
    <w:rsid w:val="00A55CB5"/>
    <w:rsid w:val="00AC17EC"/>
    <w:rsid w:val="00BE235E"/>
    <w:rsid w:val="00CD3A94"/>
    <w:rsid w:val="00E359B0"/>
    <w:rsid w:val="00EE0926"/>
    <w:rsid w:val="00EF21FB"/>
    <w:rsid w:val="00F13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569AA"/>
  <w15:docId w15:val="{7B9E8D36-8CF3-4CE1-B370-203CF8DDA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364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22AE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6F38A-7518-42BC-AC57-6978B92A5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978</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vaughan</dc:creator>
  <cp:lastModifiedBy>Louise Scarrott (HOME ACCOUNT)</cp:lastModifiedBy>
  <cp:revision>4</cp:revision>
  <cp:lastPrinted>2020-07-17T14:46:00Z</cp:lastPrinted>
  <dcterms:created xsi:type="dcterms:W3CDTF">2020-07-22T09:22:00Z</dcterms:created>
  <dcterms:modified xsi:type="dcterms:W3CDTF">2020-07-23T08:34:00Z</dcterms:modified>
</cp:coreProperties>
</file>