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C2F7A" w14:textId="5845AE90" w:rsidR="00A07AB2" w:rsidRPr="00805D4A" w:rsidRDefault="006A715D" w:rsidP="005E0272">
      <w:pPr>
        <w:spacing w:after="0" w:line="240" w:lineRule="auto"/>
        <w:rPr>
          <w:rFonts w:ascii="Arial" w:hAnsi="Arial" w:cs="Arial"/>
        </w:rPr>
      </w:pPr>
      <w:bookmarkStart w:id="0" w:name="_GoBack"/>
      <w:bookmarkEnd w:id="0"/>
      <w:r>
        <w:rPr>
          <w:rFonts w:ascii="Arial" w:hAnsi="Arial" w:cs="Arial"/>
          <w:noProof/>
          <w:lang w:eastAsia="en-GB"/>
        </w:rPr>
        <mc:AlternateContent>
          <mc:Choice Requires="wps">
            <w:drawing>
              <wp:anchor distT="0" distB="0" distL="114300" distR="114300" simplePos="0" relativeHeight="251655680" behindDoc="0" locked="0" layoutInCell="1" allowOverlap="1" wp14:anchorId="29A644CC" wp14:editId="34EA51DF">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4F8E2" w14:textId="4D482F68" w:rsidR="007C32E4" w:rsidRPr="007D726D" w:rsidRDefault="007C32E4" w:rsidP="00A74B4B">
                            <w:pPr>
                              <w:shd w:val="clear" w:color="auto" w:fill="FFC000"/>
                              <w:spacing w:after="0" w:line="240" w:lineRule="auto"/>
                              <w:jc w:val="center"/>
                              <w:rPr>
                                <w:rFonts w:ascii="Tahoma" w:hAnsi="Tahoma" w:cs="Tahoma"/>
                                <w:sz w:val="36"/>
                                <w:szCs w:val="36"/>
                              </w:rPr>
                            </w:pPr>
                            <w:r w:rsidRPr="007D726D">
                              <w:rPr>
                                <w:rFonts w:ascii="Tahoma" w:hAnsi="Tahoma" w:cs="Tahoma"/>
                                <w:sz w:val="36"/>
                                <w:szCs w:val="36"/>
                              </w:rPr>
                              <w:t xml:space="preserve">POST 16 NEWSLETTER – </w:t>
                            </w:r>
                            <w:r w:rsidR="00A74B4B">
                              <w:rPr>
                                <w:rFonts w:ascii="Tahoma" w:hAnsi="Tahoma" w:cs="Tahoma"/>
                                <w:sz w:val="36"/>
                                <w:szCs w:val="36"/>
                              </w:rPr>
                              <w:t>JUNE</w:t>
                            </w:r>
                            <w:r w:rsidRPr="007D726D">
                              <w:rPr>
                                <w:rFonts w:ascii="Tahoma" w:hAnsi="Tahoma" w:cs="Tahoma"/>
                                <w:sz w:val="36"/>
                                <w:szCs w:val="36"/>
                              </w:rPr>
                              <w:t xml:space="preserve"> 202</w:t>
                            </w:r>
                            <w:r w:rsidR="007D726D" w:rsidRPr="007D726D">
                              <w:rPr>
                                <w:rFonts w:ascii="Tahoma" w:hAnsi="Tahoma" w:cs="Tahoma"/>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9A644CC" id="_x0000_t202" coordsize="21600,21600" o:spt="202" path="m,l,21600r21600,l21600,xe">
                <v:stroke joinstyle="miter"/>
                <v:path gradientshapeok="t" o:connecttype="rect"/>
              </v:shapetype>
              <v:shape id="Text Box 1" o:spid="_x0000_s1026" type="#_x0000_t202" style="position:absolute;margin-left:-2.35pt;margin-top:.45pt;width:466.15pt;height:3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14:paraId="3324F8E2" w14:textId="4D482F68" w:rsidR="007C32E4" w:rsidRPr="007D726D" w:rsidRDefault="007C32E4" w:rsidP="00A74B4B">
                      <w:pPr>
                        <w:shd w:val="clear" w:color="auto" w:fill="FFC000"/>
                        <w:spacing w:after="0" w:line="240" w:lineRule="auto"/>
                        <w:jc w:val="center"/>
                        <w:rPr>
                          <w:rFonts w:ascii="Tahoma" w:hAnsi="Tahoma" w:cs="Tahoma"/>
                          <w:sz w:val="36"/>
                          <w:szCs w:val="36"/>
                        </w:rPr>
                      </w:pPr>
                      <w:r w:rsidRPr="007D726D">
                        <w:rPr>
                          <w:rFonts w:ascii="Tahoma" w:hAnsi="Tahoma" w:cs="Tahoma"/>
                          <w:sz w:val="36"/>
                          <w:szCs w:val="36"/>
                        </w:rPr>
                        <w:t xml:space="preserve">POST 16 NEWSLETTER – </w:t>
                      </w:r>
                      <w:r w:rsidR="00A74B4B">
                        <w:rPr>
                          <w:rFonts w:ascii="Tahoma" w:hAnsi="Tahoma" w:cs="Tahoma"/>
                          <w:sz w:val="36"/>
                          <w:szCs w:val="36"/>
                        </w:rPr>
                        <w:t>JUNE</w:t>
                      </w:r>
                      <w:r w:rsidRPr="007D726D">
                        <w:rPr>
                          <w:rFonts w:ascii="Tahoma" w:hAnsi="Tahoma" w:cs="Tahoma"/>
                          <w:sz w:val="36"/>
                          <w:szCs w:val="36"/>
                        </w:rPr>
                        <w:t xml:space="preserve"> 202</w:t>
                      </w:r>
                      <w:r w:rsidR="007D726D" w:rsidRPr="007D726D">
                        <w:rPr>
                          <w:rFonts w:ascii="Tahoma" w:hAnsi="Tahoma" w:cs="Tahoma"/>
                          <w:sz w:val="36"/>
                          <w:szCs w:val="36"/>
                        </w:rPr>
                        <w:t>1</w:t>
                      </w:r>
                    </w:p>
                  </w:txbxContent>
                </v:textbox>
              </v:shape>
            </w:pict>
          </mc:Fallback>
        </mc:AlternateContent>
      </w:r>
    </w:p>
    <w:p w14:paraId="3D56626B" w14:textId="0E98C21E" w:rsidR="00A07AB2" w:rsidRPr="00805D4A" w:rsidRDefault="00A07AB2" w:rsidP="005E0272">
      <w:pPr>
        <w:spacing w:after="0" w:line="240" w:lineRule="auto"/>
        <w:rPr>
          <w:rFonts w:ascii="Arial" w:hAnsi="Arial" w:cs="Arial"/>
        </w:rPr>
      </w:pPr>
    </w:p>
    <w:p w14:paraId="360A6988" w14:textId="7D6816FE" w:rsidR="005E0272" w:rsidRPr="00805D4A" w:rsidRDefault="005E0272" w:rsidP="005E0272">
      <w:pPr>
        <w:spacing w:after="0" w:line="240" w:lineRule="auto"/>
        <w:rPr>
          <w:rFonts w:ascii="Arial" w:hAnsi="Arial" w:cs="Arial"/>
          <w:sz w:val="24"/>
          <w:szCs w:val="24"/>
          <w:u w:val="single"/>
        </w:rPr>
      </w:pPr>
    </w:p>
    <w:p w14:paraId="487F44E5" w14:textId="7688A86C" w:rsidR="00057940" w:rsidRPr="00805D4A" w:rsidRDefault="00057940" w:rsidP="005E0272">
      <w:pPr>
        <w:spacing w:after="0" w:line="240" w:lineRule="auto"/>
        <w:rPr>
          <w:rFonts w:ascii="Arial" w:hAnsi="Arial" w:cs="Arial"/>
          <w:sz w:val="24"/>
          <w:szCs w:val="24"/>
          <w:u w:val="single"/>
        </w:rPr>
      </w:pPr>
    </w:p>
    <w:p w14:paraId="52C481C8" w14:textId="5AEFE0FA" w:rsidR="009F5B16" w:rsidRDefault="009F5B16" w:rsidP="009F5B16">
      <w:pPr>
        <w:shd w:val="clear" w:color="auto" w:fill="FFFFFF"/>
        <w:spacing w:after="0"/>
        <w:jc w:val="center"/>
        <w:rPr>
          <w:rFonts w:ascii="Arial" w:hAnsi="Arial" w:cs="Arial"/>
          <w:sz w:val="24"/>
          <w:szCs w:val="24"/>
        </w:rPr>
      </w:pPr>
    </w:p>
    <w:p w14:paraId="75AC10A7" w14:textId="77777777" w:rsidR="00A74B4B" w:rsidRDefault="00A74B4B" w:rsidP="00A74B4B">
      <w:pPr>
        <w:shd w:val="clear" w:color="auto" w:fill="FFFFFF"/>
        <w:spacing w:after="0"/>
        <w:rPr>
          <w:rFonts w:ascii="Arial" w:hAnsi="Arial" w:cs="Arial"/>
          <w:b/>
          <w:sz w:val="24"/>
          <w:szCs w:val="24"/>
          <w:u w:val="single"/>
        </w:rPr>
      </w:pPr>
      <w:r>
        <w:rPr>
          <w:rFonts w:ascii="Arial" w:hAnsi="Arial" w:cs="Arial"/>
          <w:b/>
          <w:sz w:val="24"/>
          <w:szCs w:val="24"/>
          <w:u w:val="single"/>
        </w:rPr>
        <w:t xml:space="preserve">COURSEWORK / EXAMS </w:t>
      </w:r>
    </w:p>
    <w:p w14:paraId="6507BEE4" w14:textId="0107FBDA" w:rsidR="00A74B4B" w:rsidRDefault="00A74B4B" w:rsidP="00A74B4B">
      <w:pPr>
        <w:shd w:val="clear" w:color="auto" w:fill="FFFFFF"/>
        <w:spacing w:after="0"/>
        <w:jc w:val="both"/>
        <w:rPr>
          <w:rFonts w:ascii="Arial" w:hAnsi="Arial" w:cs="Arial"/>
          <w:sz w:val="24"/>
          <w:szCs w:val="24"/>
        </w:rPr>
      </w:pPr>
      <w:r>
        <w:rPr>
          <w:rFonts w:ascii="Arial" w:hAnsi="Arial" w:cs="Arial"/>
          <w:sz w:val="24"/>
          <w:szCs w:val="24"/>
        </w:rPr>
        <w:t xml:space="preserve">Just before the half term, students had been working hard to complete their course work and any exams they had been entered for. Now that they are back, it is time for any final pieces of unfinished work to be undertaken.    </w:t>
      </w:r>
    </w:p>
    <w:p w14:paraId="75332424" w14:textId="77777777" w:rsidR="00A74B4B" w:rsidRDefault="00A74B4B" w:rsidP="00A74B4B">
      <w:pPr>
        <w:shd w:val="clear" w:color="auto" w:fill="FFFFFF"/>
        <w:spacing w:after="0"/>
        <w:rPr>
          <w:rFonts w:ascii="Arial" w:hAnsi="Arial" w:cs="Arial"/>
          <w:sz w:val="24"/>
          <w:szCs w:val="24"/>
        </w:rPr>
      </w:pPr>
    </w:p>
    <w:p w14:paraId="45FE67D2" w14:textId="77777777" w:rsidR="00A74B4B" w:rsidRDefault="00A74B4B" w:rsidP="00A74B4B">
      <w:pPr>
        <w:shd w:val="clear" w:color="auto" w:fill="FFFFFF"/>
        <w:spacing w:after="0"/>
        <w:rPr>
          <w:rFonts w:ascii="Arial" w:hAnsi="Arial" w:cs="Arial"/>
          <w:sz w:val="24"/>
          <w:szCs w:val="24"/>
        </w:rPr>
      </w:pPr>
      <w:r>
        <w:rPr>
          <w:noProof/>
          <w:lang w:eastAsia="en-GB"/>
        </w:rPr>
        <w:drawing>
          <wp:inline distT="0" distB="0" distL="0" distR="0" wp14:anchorId="4BE1CF1C" wp14:editId="30D34DA0">
            <wp:extent cx="2037030" cy="1279605"/>
            <wp:effectExtent l="0" t="0" r="1905" b="0"/>
            <wp:docPr id="3" name="Picture 3" descr="What is Coursework and Why Coursework Matters So Much - PaperWriting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Coursework and Why Coursework Matters So Much - PaperWritingPr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2859" cy="1289548"/>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noProof/>
          <w:lang w:eastAsia="en-GB"/>
        </w:rPr>
        <w:drawing>
          <wp:inline distT="0" distB="0" distL="0" distR="0" wp14:anchorId="3555AE8B" wp14:editId="3315E5E9">
            <wp:extent cx="2611765" cy="1305781"/>
            <wp:effectExtent l="0" t="0" r="0" b="8890"/>
            <wp:docPr id="4" name="Picture 4" descr="Ex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am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335" cy="1314066"/>
                    </a:xfrm>
                    <a:prstGeom prst="rect">
                      <a:avLst/>
                    </a:prstGeom>
                    <a:noFill/>
                    <a:ln>
                      <a:noFill/>
                    </a:ln>
                  </pic:spPr>
                </pic:pic>
              </a:graphicData>
            </a:graphic>
          </wp:inline>
        </w:drawing>
      </w:r>
    </w:p>
    <w:p w14:paraId="049A8BD4" w14:textId="21B8E000" w:rsidR="006C73BE" w:rsidRPr="006C73BE" w:rsidRDefault="006C73BE" w:rsidP="00746799">
      <w:pPr>
        <w:shd w:val="clear" w:color="auto" w:fill="FFFFFF"/>
        <w:spacing w:after="0"/>
        <w:jc w:val="both"/>
        <w:rPr>
          <w:rFonts w:ascii="Arial" w:hAnsi="Arial" w:cs="Arial"/>
          <w:sz w:val="24"/>
          <w:szCs w:val="24"/>
        </w:rPr>
      </w:pPr>
    </w:p>
    <w:p w14:paraId="1A50353F" w14:textId="77777777" w:rsidR="00167E9F" w:rsidRDefault="00167E9F" w:rsidP="00746799">
      <w:pPr>
        <w:shd w:val="clear" w:color="auto" w:fill="FFFFFF"/>
        <w:spacing w:after="0"/>
        <w:jc w:val="both"/>
        <w:rPr>
          <w:rFonts w:ascii="Arial" w:hAnsi="Arial" w:cs="Arial"/>
          <w:b/>
          <w:sz w:val="24"/>
          <w:szCs w:val="24"/>
          <w:u w:val="single"/>
        </w:rPr>
      </w:pPr>
    </w:p>
    <w:p w14:paraId="0E124498" w14:textId="6468852D" w:rsidR="00167E9F" w:rsidRDefault="003F0AC6" w:rsidP="00746799">
      <w:pPr>
        <w:shd w:val="clear" w:color="auto" w:fill="FFFFFF"/>
        <w:spacing w:after="0"/>
        <w:jc w:val="both"/>
        <w:rPr>
          <w:rFonts w:ascii="Arial" w:hAnsi="Arial" w:cs="Arial"/>
          <w:b/>
          <w:sz w:val="24"/>
          <w:szCs w:val="24"/>
          <w:u w:val="single"/>
        </w:rPr>
      </w:pPr>
      <w:r>
        <w:rPr>
          <w:rFonts w:ascii="Arial" w:hAnsi="Arial" w:cs="Arial"/>
          <w:b/>
          <w:sz w:val="24"/>
          <w:szCs w:val="24"/>
          <w:u w:val="single"/>
        </w:rPr>
        <w:t>LEARNING CONVERSATIONS</w:t>
      </w:r>
    </w:p>
    <w:p w14:paraId="3C67DDD5" w14:textId="43FAC096" w:rsidR="005D26B9" w:rsidRDefault="003F0AC6" w:rsidP="00746799">
      <w:pPr>
        <w:shd w:val="clear" w:color="auto" w:fill="FFFFFF"/>
        <w:spacing w:after="0"/>
        <w:jc w:val="both"/>
        <w:rPr>
          <w:rFonts w:ascii="Arial" w:hAnsi="Arial" w:cs="Arial"/>
          <w:sz w:val="24"/>
          <w:szCs w:val="24"/>
        </w:rPr>
      </w:pPr>
      <w:r>
        <w:rPr>
          <w:rFonts w:ascii="Arial" w:hAnsi="Arial" w:cs="Arial"/>
          <w:sz w:val="24"/>
          <w:szCs w:val="24"/>
        </w:rPr>
        <w:t xml:space="preserve">During this final half term, your child’s teacher will be making contact with you in order to make arrangement for your final learning/transition conversation. This will take place via zoom or a phone call. These are important meetings so please ensure you make any appointment </w:t>
      </w:r>
      <w:r w:rsidR="00E75694">
        <w:rPr>
          <w:rFonts w:ascii="Arial" w:hAnsi="Arial" w:cs="Arial"/>
          <w:sz w:val="24"/>
          <w:szCs w:val="24"/>
        </w:rPr>
        <w:t>agreed</w:t>
      </w:r>
      <w:r>
        <w:rPr>
          <w:rFonts w:ascii="Arial" w:hAnsi="Arial" w:cs="Arial"/>
          <w:sz w:val="24"/>
          <w:szCs w:val="24"/>
        </w:rPr>
        <w:t>.</w:t>
      </w:r>
    </w:p>
    <w:p w14:paraId="2602A574" w14:textId="77777777" w:rsidR="005D26B9" w:rsidRDefault="005D26B9" w:rsidP="00746799">
      <w:pPr>
        <w:shd w:val="clear" w:color="auto" w:fill="FFFFFF"/>
        <w:spacing w:after="0"/>
        <w:jc w:val="both"/>
        <w:rPr>
          <w:rFonts w:ascii="Arial" w:hAnsi="Arial" w:cs="Arial"/>
          <w:sz w:val="24"/>
          <w:szCs w:val="24"/>
        </w:rPr>
      </w:pPr>
    </w:p>
    <w:p w14:paraId="272F80AF" w14:textId="21DC9311" w:rsidR="003F0AC6" w:rsidRPr="003F0AC6" w:rsidRDefault="005D26B9" w:rsidP="005D26B9">
      <w:pPr>
        <w:shd w:val="clear" w:color="auto" w:fill="FFFFFF"/>
        <w:spacing w:after="0"/>
        <w:jc w:val="center"/>
        <w:rPr>
          <w:rFonts w:ascii="Arial" w:hAnsi="Arial" w:cs="Arial"/>
          <w:sz w:val="24"/>
          <w:szCs w:val="24"/>
        </w:rPr>
      </w:pPr>
      <w:r>
        <w:rPr>
          <w:noProof/>
          <w:lang w:eastAsia="en-GB"/>
        </w:rPr>
        <w:drawing>
          <wp:inline distT="0" distB="0" distL="0" distR="0" wp14:anchorId="4DCA3CEA" wp14:editId="2650B31C">
            <wp:extent cx="1820903" cy="1518249"/>
            <wp:effectExtent l="0" t="0" r="8255" b="6350"/>
            <wp:docPr id="25" name="Picture 25" descr="What to ask at Parents&amp;#39; Evening - Yorkshire-Education-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to ask at Parents&amp;#39; Evening - Yorkshire-Education-Serv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5591" cy="1522158"/>
                    </a:xfrm>
                    <a:prstGeom prst="rect">
                      <a:avLst/>
                    </a:prstGeom>
                    <a:noFill/>
                    <a:ln>
                      <a:noFill/>
                    </a:ln>
                  </pic:spPr>
                </pic:pic>
              </a:graphicData>
            </a:graphic>
          </wp:inline>
        </w:drawing>
      </w:r>
    </w:p>
    <w:p w14:paraId="6DDE3356" w14:textId="77777777" w:rsidR="00167E9F" w:rsidRDefault="00167E9F" w:rsidP="00746799">
      <w:pPr>
        <w:shd w:val="clear" w:color="auto" w:fill="FFFFFF"/>
        <w:spacing w:after="0"/>
        <w:jc w:val="both"/>
        <w:rPr>
          <w:rFonts w:ascii="Arial" w:hAnsi="Arial" w:cs="Arial"/>
          <w:b/>
          <w:sz w:val="24"/>
          <w:szCs w:val="24"/>
          <w:u w:val="single"/>
        </w:rPr>
      </w:pPr>
    </w:p>
    <w:p w14:paraId="680D201D" w14:textId="77777777" w:rsidR="005D26B9" w:rsidRDefault="005D26B9" w:rsidP="00746799">
      <w:pPr>
        <w:shd w:val="clear" w:color="auto" w:fill="FFFFFF"/>
        <w:spacing w:after="0"/>
        <w:jc w:val="both"/>
        <w:rPr>
          <w:rFonts w:ascii="Arial" w:hAnsi="Arial" w:cs="Arial"/>
          <w:b/>
          <w:sz w:val="24"/>
          <w:szCs w:val="24"/>
          <w:u w:val="single"/>
        </w:rPr>
      </w:pPr>
    </w:p>
    <w:p w14:paraId="3D25AA4A" w14:textId="7F51CBCA" w:rsidR="00E03BAA" w:rsidRDefault="00E03BAA" w:rsidP="00746799">
      <w:pPr>
        <w:shd w:val="clear" w:color="auto" w:fill="FFFFFF"/>
        <w:spacing w:after="0"/>
        <w:jc w:val="both"/>
        <w:rPr>
          <w:rFonts w:ascii="Arial" w:hAnsi="Arial" w:cs="Arial"/>
          <w:b/>
          <w:sz w:val="24"/>
          <w:szCs w:val="24"/>
          <w:u w:val="single"/>
        </w:rPr>
      </w:pPr>
      <w:r>
        <w:rPr>
          <w:rFonts w:ascii="Arial" w:hAnsi="Arial" w:cs="Arial"/>
          <w:b/>
          <w:sz w:val="24"/>
          <w:szCs w:val="24"/>
          <w:u w:val="single"/>
        </w:rPr>
        <w:t xml:space="preserve">LAST </w:t>
      </w:r>
      <w:r w:rsidR="00A74B4B">
        <w:rPr>
          <w:rFonts w:ascii="Arial" w:hAnsi="Arial" w:cs="Arial"/>
          <w:b/>
          <w:sz w:val="24"/>
          <w:szCs w:val="24"/>
          <w:u w:val="single"/>
        </w:rPr>
        <w:t>TWO WEEKS</w:t>
      </w:r>
      <w:r>
        <w:rPr>
          <w:rFonts w:ascii="Arial" w:hAnsi="Arial" w:cs="Arial"/>
          <w:b/>
          <w:sz w:val="24"/>
          <w:szCs w:val="24"/>
          <w:u w:val="single"/>
        </w:rPr>
        <w:t xml:space="preserve"> OF TERM</w:t>
      </w:r>
    </w:p>
    <w:p w14:paraId="21B1A649" w14:textId="0052E7B7" w:rsidR="00E03BAA" w:rsidRDefault="00A74B4B" w:rsidP="00746799">
      <w:pPr>
        <w:shd w:val="clear" w:color="auto" w:fill="FFFFFF"/>
        <w:spacing w:after="0"/>
        <w:jc w:val="both"/>
        <w:rPr>
          <w:rFonts w:ascii="Arial" w:hAnsi="Arial" w:cs="Arial"/>
          <w:b/>
          <w:sz w:val="24"/>
          <w:szCs w:val="24"/>
          <w:u w:val="single"/>
        </w:rPr>
      </w:pPr>
      <w:r>
        <w:rPr>
          <w:rFonts w:ascii="Arial" w:hAnsi="Arial" w:cs="Arial"/>
          <w:sz w:val="24"/>
          <w:szCs w:val="24"/>
        </w:rPr>
        <w:t xml:space="preserve">Now that the end of year date for Post 16s has been extended, until </w:t>
      </w:r>
      <w:r w:rsidR="00E03BAA" w:rsidRPr="00E03BAA">
        <w:rPr>
          <w:rFonts w:ascii="Arial" w:hAnsi="Arial" w:cs="Arial"/>
          <w:b/>
          <w:sz w:val="24"/>
          <w:szCs w:val="24"/>
        </w:rPr>
        <w:t>Friday 16 July</w:t>
      </w:r>
      <w:r>
        <w:rPr>
          <w:rFonts w:ascii="Arial" w:hAnsi="Arial" w:cs="Arial"/>
          <w:b/>
          <w:sz w:val="24"/>
          <w:szCs w:val="24"/>
        </w:rPr>
        <w:t xml:space="preserve">, </w:t>
      </w:r>
      <w:r>
        <w:rPr>
          <w:rFonts w:ascii="Arial" w:hAnsi="Arial" w:cs="Arial"/>
          <w:sz w:val="24"/>
          <w:szCs w:val="24"/>
        </w:rPr>
        <w:t xml:space="preserve">students will have the opportunity to </w:t>
      </w:r>
      <w:r w:rsidR="00E75694">
        <w:rPr>
          <w:rFonts w:ascii="Arial" w:hAnsi="Arial" w:cs="Arial"/>
          <w:sz w:val="24"/>
          <w:szCs w:val="24"/>
        </w:rPr>
        <w:t xml:space="preserve">undertake a number of enriching wellbeing </w:t>
      </w:r>
      <w:r>
        <w:rPr>
          <w:rFonts w:ascii="Arial" w:hAnsi="Arial" w:cs="Arial"/>
          <w:sz w:val="24"/>
          <w:szCs w:val="24"/>
        </w:rPr>
        <w:t xml:space="preserve">activities </w:t>
      </w:r>
      <w:r w:rsidR="00067D4D">
        <w:rPr>
          <w:rFonts w:ascii="Arial" w:hAnsi="Arial" w:cs="Arial"/>
          <w:sz w:val="24"/>
          <w:szCs w:val="24"/>
        </w:rPr>
        <w:t xml:space="preserve">for two weeks </w:t>
      </w:r>
      <w:r>
        <w:rPr>
          <w:rFonts w:ascii="Arial" w:hAnsi="Arial" w:cs="Arial"/>
          <w:sz w:val="24"/>
          <w:szCs w:val="24"/>
        </w:rPr>
        <w:t>with their peers. A letter will follow explaining the different things that will be happening and on which days</w:t>
      </w:r>
      <w:r w:rsidR="00500DD8">
        <w:rPr>
          <w:rFonts w:ascii="Arial" w:hAnsi="Arial" w:cs="Arial"/>
          <w:sz w:val="24"/>
          <w:szCs w:val="24"/>
        </w:rPr>
        <w:t xml:space="preserve"> </w:t>
      </w:r>
      <w:r w:rsidR="001B66C5">
        <w:rPr>
          <w:rFonts w:ascii="Arial" w:hAnsi="Arial" w:cs="Arial"/>
          <w:sz w:val="24"/>
          <w:szCs w:val="24"/>
        </w:rPr>
        <w:t>from</w:t>
      </w:r>
      <w:r w:rsidR="00500DD8">
        <w:rPr>
          <w:rFonts w:ascii="Arial" w:hAnsi="Arial" w:cs="Arial"/>
          <w:sz w:val="24"/>
          <w:szCs w:val="24"/>
        </w:rPr>
        <w:t xml:space="preserve"> Monday 5 – Friday 16 July</w:t>
      </w:r>
      <w:r>
        <w:rPr>
          <w:rFonts w:ascii="Arial" w:hAnsi="Arial" w:cs="Arial"/>
          <w:sz w:val="24"/>
          <w:szCs w:val="24"/>
        </w:rPr>
        <w:t xml:space="preserve">.  </w:t>
      </w:r>
      <w:r w:rsidR="00E03BAA">
        <w:rPr>
          <w:rFonts w:ascii="Arial" w:hAnsi="Arial" w:cs="Arial"/>
          <w:sz w:val="24"/>
          <w:szCs w:val="24"/>
        </w:rPr>
        <w:t xml:space="preserve"> </w:t>
      </w:r>
    </w:p>
    <w:p w14:paraId="750FDEB3" w14:textId="5EB386D3" w:rsidR="00E03BAA" w:rsidRPr="0074032F" w:rsidRDefault="00E75694" w:rsidP="00E03BAA">
      <w:pPr>
        <w:shd w:val="clear" w:color="auto" w:fill="FFFFFF"/>
        <w:spacing w:after="0"/>
        <w:jc w:val="center"/>
        <w:rPr>
          <w:rFonts w:ascii="Arial" w:hAnsi="Arial" w:cs="Arial"/>
          <w:i/>
          <w:color w:val="FF0000"/>
          <w:sz w:val="36"/>
          <w:szCs w:val="36"/>
        </w:rPr>
      </w:pPr>
      <w:r>
        <w:rPr>
          <w:noProof/>
          <w:lang w:eastAsia="en-GB"/>
        </w:rPr>
        <w:drawing>
          <wp:inline distT="0" distB="0" distL="0" distR="0" wp14:anchorId="79B1A52F" wp14:editId="17DE513A">
            <wp:extent cx="2691441" cy="1335850"/>
            <wp:effectExtent l="0" t="0" r="0" b="0"/>
            <wp:docPr id="2" name="Picture 2" descr="Curriculum &amp;amp; Instruction / Enrichment / Gifted &amp;amp; Tal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iculum &amp;amp; Instruction / Enrichment / Gifted &amp;amp; Talen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333" cy="1337782"/>
                    </a:xfrm>
                    <a:prstGeom prst="rect">
                      <a:avLst/>
                    </a:prstGeom>
                    <a:noFill/>
                    <a:ln>
                      <a:noFill/>
                    </a:ln>
                  </pic:spPr>
                </pic:pic>
              </a:graphicData>
            </a:graphic>
          </wp:inline>
        </w:drawing>
      </w:r>
      <w:r w:rsidR="00E03BAA">
        <w:rPr>
          <w:rFonts w:ascii="Arial" w:hAnsi="Arial" w:cs="Arial"/>
          <w:i/>
          <w:color w:val="FF0000"/>
          <w:sz w:val="36"/>
          <w:szCs w:val="36"/>
        </w:rPr>
        <w:t xml:space="preserve">    </w:t>
      </w:r>
      <w:r w:rsidR="00E03BAA">
        <w:rPr>
          <w:noProof/>
          <w:lang w:eastAsia="en-GB"/>
        </w:rPr>
        <w:drawing>
          <wp:inline distT="0" distB="0" distL="0" distR="0" wp14:anchorId="2D97DF20" wp14:editId="42C184F5">
            <wp:extent cx="1861800" cy="1675576"/>
            <wp:effectExtent l="0" t="0" r="0" b="0"/>
            <wp:docPr id="1" name="Picture 1" descr="16 July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July 2021 Calendar with Holidays and Count Down - GB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9139" cy="1682181"/>
                    </a:xfrm>
                    <a:prstGeom prst="rect">
                      <a:avLst/>
                    </a:prstGeom>
                    <a:noFill/>
                    <a:ln>
                      <a:noFill/>
                    </a:ln>
                  </pic:spPr>
                </pic:pic>
              </a:graphicData>
            </a:graphic>
          </wp:inline>
        </w:drawing>
      </w:r>
    </w:p>
    <w:p w14:paraId="7F2BBD6D" w14:textId="77777777" w:rsidR="00E03BAA" w:rsidRDefault="00E03BAA" w:rsidP="00746799">
      <w:pPr>
        <w:shd w:val="clear" w:color="auto" w:fill="FFFFFF"/>
        <w:spacing w:after="0"/>
        <w:jc w:val="both"/>
        <w:rPr>
          <w:rFonts w:ascii="Arial" w:hAnsi="Arial" w:cs="Arial"/>
          <w:b/>
          <w:sz w:val="24"/>
          <w:szCs w:val="24"/>
          <w:u w:val="single"/>
        </w:rPr>
      </w:pPr>
    </w:p>
    <w:p w14:paraId="00F3FC16" w14:textId="77777777" w:rsidR="005D26B9" w:rsidRDefault="005D26B9" w:rsidP="00746799">
      <w:pPr>
        <w:shd w:val="clear" w:color="auto" w:fill="FFFFFF"/>
        <w:spacing w:after="0"/>
        <w:jc w:val="both"/>
        <w:rPr>
          <w:rFonts w:ascii="Arial" w:hAnsi="Arial" w:cs="Arial"/>
          <w:b/>
          <w:sz w:val="24"/>
          <w:szCs w:val="24"/>
          <w:u w:val="single"/>
        </w:rPr>
      </w:pPr>
    </w:p>
    <w:p w14:paraId="2B1A9356" w14:textId="77777777" w:rsidR="005D26B9" w:rsidRDefault="005D26B9" w:rsidP="00746799">
      <w:pPr>
        <w:shd w:val="clear" w:color="auto" w:fill="FFFFFF"/>
        <w:spacing w:after="0"/>
        <w:jc w:val="both"/>
        <w:rPr>
          <w:rFonts w:ascii="Arial" w:hAnsi="Arial" w:cs="Arial"/>
          <w:b/>
          <w:sz w:val="24"/>
          <w:szCs w:val="24"/>
          <w:u w:val="single"/>
        </w:rPr>
      </w:pPr>
    </w:p>
    <w:p w14:paraId="35931EB0" w14:textId="77777777" w:rsidR="005D26B9" w:rsidRPr="00E03BAA" w:rsidRDefault="005D26B9" w:rsidP="00746799">
      <w:pPr>
        <w:shd w:val="clear" w:color="auto" w:fill="FFFFFF"/>
        <w:spacing w:after="0"/>
        <w:jc w:val="both"/>
        <w:rPr>
          <w:rFonts w:ascii="Arial" w:hAnsi="Arial" w:cs="Arial"/>
          <w:b/>
          <w:sz w:val="24"/>
          <w:szCs w:val="24"/>
          <w:u w:val="single"/>
        </w:rPr>
      </w:pPr>
    </w:p>
    <w:p w14:paraId="629E3E35" w14:textId="4F3C68E1" w:rsidR="00515AC1" w:rsidRPr="00800A15" w:rsidRDefault="00515AC1" w:rsidP="00746799">
      <w:pPr>
        <w:shd w:val="clear" w:color="auto" w:fill="FFFFFF"/>
        <w:spacing w:after="0"/>
        <w:jc w:val="both"/>
        <w:rPr>
          <w:rFonts w:ascii="Arial" w:hAnsi="Arial" w:cs="Arial"/>
          <w:sz w:val="24"/>
          <w:szCs w:val="24"/>
        </w:rPr>
      </w:pPr>
      <w:r>
        <w:rPr>
          <w:rFonts w:ascii="Arial" w:hAnsi="Arial" w:cs="Arial"/>
          <w:b/>
          <w:sz w:val="24"/>
          <w:szCs w:val="24"/>
          <w:u w:val="single"/>
        </w:rPr>
        <w:t>LEAVERS GRADUATION</w:t>
      </w:r>
    </w:p>
    <w:p w14:paraId="0BF2D553" w14:textId="46DED3DE" w:rsidR="00515AC1" w:rsidRPr="00800A15" w:rsidRDefault="00800A15" w:rsidP="00746799">
      <w:pPr>
        <w:shd w:val="clear" w:color="auto" w:fill="FFFFFF"/>
        <w:spacing w:after="0"/>
        <w:jc w:val="both"/>
        <w:rPr>
          <w:rFonts w:ascii="Arial" w:hAnsi="Arial" w:cs="Arial"/>
          <w:sz w:val="24"/>
          <w:szCs w:val="24"/>
        </w:rPr>
      </w:pPr>
      <w:r>
        <w:rPr>
          <w:rFonts w:ascii="Arial" w:hAnsi="Arial" w:cs="Arial"/>
          <w:sz w:val="24"/>
          <w:szCs w:val="24"/>
        </w:rPr>
        <w:t xml:space="preserve">We </w:t>
      </w:r>
      <w:r w:rsidR="00FD51CD">
        <w:rPr>
          <w:rFonts w:ascii="Arial" w:hAnsi="Arial" w:cs="Arial"/>
          <w:sz w:val="24"/>
          <w:szCs w:val="24"/>
        </w:rPr>
        <w:t>are hoping to have a socially distanced leaver’s graduation</w:t>
      </w:r>
      <w:r w:rsidR="00E03BAA">
        <w:rPr>
          <w:rFonts w:ascii="Arial" w:hAnsi="Arial" w:cs="Arial"/>
          <w:sz w:val="24"/>
          <w:szCs w:val="24"/>
        </w:rPr>
        <w:t xml:space="preserve"> on </w:t>
      </w:r>
      <w:r w:rsidR="00E03BAA" w:rsidRPr="00067D4D">
        <w:rPr>
          <w:rFonts w:ascii="Arial" w:hAnsi="Arial" w:cs="Arial"/>
          <w:b/>
          <w:sz w:val="24"/>
          <w:szCs w:val="24"/>
        </w:rPr>
        <w:t>Thursday 15 July</w:t>
      </w:r>
      <w:r w:rsidR="00FD51CD">
        <w:rPr>
          <w:rFonts w:ascii="Arial" w:hAnsi="Arial" w:cs="Arial"/>
          <w:sz w:val="24"/>
          <w:szCs w:val="24"/>
        </w:rPr>
        <w:t xml:space="preserve">. The event will take place </w:t>
      </w:r>
      <w:r w:rsidR="006C73BE">
        <w:rPr>
          <w:rFonts w:ascii="Arial" w:hAnsi="Arial" w:cs="Arial"/>
          <w:sz w:val="24"/>
          <w:szCs w:val="24"/>
        </w:rPr>
        <w:t>for leavers and their family only</w:t>
      </w:r>
      <w:r w:rsidR="00E75694">
        <w:rPr>
          <w:rFonts w:ascii="Arial" w:hAnsi="Arial" w:cs="Arial"/>
          <w:sz w:val="24"/>
          <w:szCs w:val="24"/>
        </w:rPr>
        <w:t>,</w:t>
      </w:r>
      <w:r w:rsidR="006C73BE">
        <w:rPr>
          <w:rFonts w:ascii="Arial" w:hAnsi="Arial" w:cs="Arial"/>
          <w:sz w:val="24"/>
          <w:szCs w:val="24"/>
        </w:rPr>
        <w:t xml:space="preserve"> </w:t>
      </w:r>
      <w:r w:rsidR="00FD51CD">
        <w:rPr>
          <w:rFonts w:ascii="Arial" w:hAnsi="Arial" w:cs="Arial"/>
          <w:sz w:val="24"/>
          <w:szCs w:val="24"/>
        </w:rPr>
        <w:t>at the main site</w:t>
      </w:r>
      <w:r w:rsidR="00746799">
        <w:rPr>
          <w:rFonts w:ascii="Arial" w:hAnsi="Arial" w:cs="Arial"/>
          <w:sz w:val="24"/>
          <w:szCs w:val="24"/>
        </w:rPr>
        <w:t xml:space="preserve"> where there is more space to be socially distanced and grouped as a family</w:t>
      </w:r>
      <w:r w:rsidR="00FD51CD">
        <w:rPr>
          <w:rFonts w:ascii="Arial" w:hAnsi="Arial" w:cs="Arial"/>
          <w:sz w:val="24"/>
          <w:szCs w:val="24"/>
        </w:rPr>
        <w:t xml:space="preserve">. </w:t>
      </w:r>
      <w:r w:rsidR="00067D4D">
        <w:rPr>
          <w:rFonts w:ascii="Arial" w:hAnsi="Arial" w:cs="Arial"/>
          <w:sz w:val="24"/>
          <w:szCs w:val="24"/>
        </w:rPr>
        <w:t xml:space="preserve">If your child is leaving please ensure that you attend to support them during this important transition. </w:t>
      </w:r>
      <w:r w:rsidR="00E03BAA">
        <w:rPr>
          <w:rFonts w:ascii="Arial" w:hAnsi="Arial" w:cs="Arial"/>
          <w:sz w:val="24"/>
          <w:szCs w:val="24"/>
        </w:rPr>
        <w:t xml:space="preserve">More information will be made available nearer the time. </w:t>
      </w:r>
      <w:r w:rsidR="00FD51CD">
        <w:rPr>
          <w:rFonts w:ascii="Arial" w:hAnsi="Arial" w:cs="Arial"/>
          <w:sz w:val="24"/>
          <w:szCs w:val="24"/>
        </w:rPr>
        <w:t xml:space="preserve">   </w:t>
      </w:r>
    </w:p>
    <w:p w14:paraId="4186315D" w14:textId="77777777" w:rsidR="00515AC1" w:rsidRDefault="00515AC1" w:rsidP="00515AC1">
      <w:pPr>
        <w:shd w:val="clear" w:color="auto" w:fill="FFFFFF"/>
        <w:spacing w:after="0"/>
        <w:jc w:val="center"/>
        <w:rPr>
          <w:rFonts w:ascii="Arial" w:hAnsi="Arial" w:cs="Arial"/>
          <w:b/>
          <w:i/>
          <w:sz w:val="28"/>
          <w:szCs w:val="28"/>
          <w:u w:val="single"/>
        </w:rPr>
      </w:pPr>
    </w:p>
    <w:p w14:paraId="54209054" w14:textId="77777777" w:rsidR="00515AC1" w:rsidRPr="003839D2" w:rsidRDefault="00515AC1" w:rsidP="00515AC1">
      <w:pPr>
        <w:shd w:val="clear" w:color="auto" w:fill="FFFFFF"/>
        <w:spacing w:after="0"/>
        <w:jc w:val="center"/>
        <w:rPr>
          <w:rFonts w:ascii="Arial" w:hAnsi="Arial" w:cs="Arial"/>
          <w:sz w:val="28"/>
          <w:szCs w:val="28"/>
        </w:rPr>
      </w:pPr>
      <w:r>
        <w:rPr>
          <w:noProof/>
          <w:lang w:eastAsia="en-GB"/>
        </w:rPr>
        <w:drawing>
          <wp:inline distT="0" distB="0" distL="0" distR="0" wp14:anchorId="004DD4AA" wp14:editId="59DD885B">
            <wp:extent cx="2128278" cy="1416084"/>
            <wp:effectExtent l="0" t="0" r="5715" b="0"/>
            <wp:docPr id="9" name="Picture 9" descr="Best graduation gifts for university leavers 2020 - Mirror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 graduation gifts for university leavers 2020 - Mirror On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7731" cy="1429027"/>
                    </a:xfrm>
                    <a:prstGeom prst="rect">
                      <a:avLst/>
                    </a:prstGeom>
                    <a:noFill/>
                    <a:ln>
                      <a:noFill/>
                    </a:ln>
                  </pic:spPr>
                </pic:pic>
              </a:graphicData>
            </a:graphic>
          </wp:inline>
        </w:drawing>
      </w:r>
      <w:r>
        <w:rPr>
          <w:rFonts w:ascii="Arial" w:hAnsi="Arial" w:cs="Arial"/>
          <w:sz w:val="28"/>
          <w:szCs w:val="28"/>
        </w:rPr>
        <w:tab/>
      </w:r>
      <w:r>
        <w:rPr>
          <w:rFonts w:ascii="Arial" w:hAnsi="Arial" w:cs="Arial"/>
          <w:sz w:val="28"/>
          <w:szCs w:val="28"/>
        </w:rPr>
        <w:tab/>
      </w:r>
      <w:r>
        <w:rPr>
          <w:noProof/>
          <w:lang w:eastAsia="en-GB"/>
        </w:rPr>
        <w:drawing>
          <wp:inline distT="0" distB="0" distL="0" distR="0" wp14:anchorId="0152DBB3" wp14:editId="62C30AB6">
            <wp:extent cx="2218099" cy="1102001"/>
            <wp:effectExtent l="0" t="0" r="0" b="3175"/>
            <wp:docPr id="10" name="Picture 10" descr="Graduation – Edward J. Bloustein School of Planning and Public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ion – Edward J. Bloustein School of Planning and Public Polic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9321" cy="1107576"/>
                    </a:xfrm>
                    <a:prstGeom prst="rect">
                      <a:avLst/>
                    </a:prstGeom>
                    <a:noFill/>
                    <a:ln>
                      <a:noFill/>
                    </a:ln>
                  </pic:spPr>
                </pic:pic>
              </a:graphicData>
            </a:graphic>
          </wp:inline>
        </w:drawing>
      </w:r>
    </w:p>
    <w:p w14:paraId="43F5540E" w14:textId="77777777" w:rsidR="00515AC1" w:rsidRDefault="00515AC1" w:rsidP="003C19CD">
      <w:pPr>
        <w:shd w:val="clear" w:color="auto" w:fill="FFFFFF"/>
        <w:spacing w:after="0"/>
        <w:rPr>
          <w:rFonts w:ascii="Arial" w:hAnsi="Arial" w:cs="Arial"/>
          <w:b/>
          <w:sz w:val="24"/>
          <w:szCs w:val="24"/>
          <w:u w:val="single"/>
        </w:rPr>
      </w:pPr>
    </w:p>
    <w:p w14:paraId="78DE4295" w14:textId="77777777" w:rsidR="006C73BE" w:rsidRDefault="006C73BE" w:rsidP="003C19CD">
      <w:pPr>
        <w:shd w:val="clear" w:color="auto" w:fill="FFFFFF"/>
        <w:spacing w:after="0"/>
        <w:rPr>
          <w:rFonts w:ascii="Arial" w:hAnsi="Arial" w:cs="Arial"/>
          <w:b/>
          <w:sz w:val="24"/>
          <w:szCs w:val="24"/>
          <w:u w:val="single"/>
        </w:rPr>
      </w:pPr>
    </w:p>
    <w:p w14:paraId="60DDC99D" w14:textId="77777777" w:rsidR="00500DD8" w:rsidRDefault="00500DD8" w:rsidP="003C19CD">
      <w:pPr>
        <w:shd w:val="clear" w:color="auto" w:fill="FFFFFF"/>
        <w:spacing w:after="0"/>
        <w:rPr>
          <w:rFonts w:ascii="Arial" w:hAnsi="Arial" w:cs="Arial"/>
          <w:b/>
          <w:sz w:val="24"/>
          <w:szCs w:val="24"/>
          <w:u w:val="single"/>
        </w:rPr>
      </w:pPr>
    </w:p>
    <w:p w14:paraId="12DBD6E1" w14:textId="4D2804A9" w:rsidR="006F1C00" w:rsidRDefault="006F1C00" w:rsidP="003C19CD">
      <w:pPr>
        <w:shd w:val="clear" w:color="auto" w:fill="FFFFFF"/>
        <w:spacing w:after="0"/>
        <w:rPr>
          <w:rFonts w:ascii="Arial" w:hAnsi="Arial" w:cs="Arial"/>
          <w:b/>
          <w:sz w:val="24"/>
          <w:szCs w:val="24"/>
          <w:u w:val="single"/>
        </w:rPr>
      </w:pPr>
      <w:r>
        <w:rPr>
          <w:rFonts w:ascii="Arial" w:hAnsi="Arial" w:cs="Arial"/>
          <w:b/>
          <w:sz w:val="24"/>
          <w:szCs w:val="24"/>
          <w:u w:val="single"/>
        </w:rPr>
        <w:t>LEAVERS PROM</w:t>
      </w:r>
    </w:p>
    <w:p w14:paraId="6FB9E6C9" w14:textId="381DD91D" w:rsidR="006F1C00" w:rsidRDefault="00067D4D" w:rsidP="006C73BE">
      <w:pPr>
        <w:shd w:val="clear" w:color="auto" w:fill="FFFFFF"/>
        <w:spacing w:after="0"/>
        <w:jc w:val="both"/>
        <w:rPr>
          <w:rFonts w:ascii="Arial" w:hAnsi="Arial" w:cs="Arial"/>
          <w:sz w:val="24"/>
          <w:szCs w:val="24"/>
        </w:rPr>
      </w:pPr>
      <w:r>
        <w:rPr>
          <w:rFonts w:ascii="Arial" w:hAnsi="Arial" w:cs="Arial"/>
          <w:sz w:val="24"/>
          <w:szCs w:val="24"/>
        </w:rPr>
        <w:t>All l</w:t>
      </w:r>
      <w:r w:rsidR="00500DD8">
        <w:rPr>
          <w:rFonts w:ascii="Arial" w:hAnsi="Arial" w:cs="Arial"/>
          <w:sz w:val="24"/>
          <w:szCs w:val="24"/>
        </w:rPr>
        <w:t xml:space="preserve">eavers will have received their </w:t>
      </w:r>
      <w:r>
        <w:rPr>
          <w:rFonts w:ascii="Arial" w:hAnsi="Arial" w:cs="Arial"/>
          <w:sz w:val="24"/>
          <w:szCs w:val="24"/>
        </w:rPr>
        <w:t>letters regarding this year’s Prom. Please send back your reply and pay your deposit for this wonderful and always memorable event. Any questions please call the college office.</w:t>
      </w:r>
    </w:p>
    <w:p w14:paraId="6DF61052" w14:textId="77777777" w:rsidR="006C73BE" w:rsidRDefault="006C73BE" w:rsidP="006C73BE">
      <w:pPr>
        <w:shd w:val="clear" w:color="auto" w:fill="FFFFFF"/>
        <w:spacing w:after="0"/>
        <w:jc w:val="both"/>
        <w:rPr>
          <w:rFonts w:ascii="Arial" w:hAnsi="Arial" w:cs="Arial"/>
          <w:sz w:val="24"/>
          <w:szCs w:val="24"/>
        </w:rPr>
      </w:pPr>
    </w:p>
    <w:p w14:paraId="7ECBEEBB" w14:textId="13A18625" w:rsidR="00515AC1" w:rsidRDefault="00515AC1" w:rsidP="00515AC1">
      <w:pPr>
        <w:shd w:val="clear" w:color="auto" w:fill="FFFFFF"/>
        <w:spacing w:after="0"/>
        <w:jc w:val="center"/>
        <w:rPr>
          <w:rFonts w:ascii="Arial" w:hAnsi="Arial" w:cs="Arial"/>
          <w:sz w:val="24"/>
          <w:szCs w:val="24"/>
        </w:rPr>
      </w:pPr>
      <w:r>
        <w:rPr>
          <w:noProof/>
          <w:lang w:eastAsia="en-GB"/>
        </w:rPr>
        <w:drawing>
          <wp:inline distT="0" distB="0" distL="0" distR="0" wp14:anchorId="6579BF9E" wp14:editId="2942DAF4">
            <wp:extent cx="1940943" cy="1541874"/>
            <wp:effectExtent l="0" t="0" r="2540" b="1270"/>
            <wp:docPr id="11" name="Picture 11" descr="Prom sign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 sign | Ets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5602" cy="1545575"/>
                    </a:xfrm>
                    <a:prstGeom prst="rect">
                      <a:avLst/>
                    </a:prstGeom>
                    <a:noFill/>
                    <a:ln>
                      <a:noFill/>
                    </a:ln>
                  </pic:spPr>
                </pic:pic>
              </a:graphicData>
            </a:graphic>
          </wp:inline>
        </w:drawing>
      </w:r>
    </w:p>
    <w:p w14:paraId="6D4EECCE" w14:textId="07DF7A4C" w:rsidR="006F1C00" w:rsidRDefault="006F1C00" w:rsidP="003C19CD">
      <w:pPr>
        <w:shd w:val="clear" w:color="auto" w:fill="FFFFFF"/>
        <w:spacing w:after="0"/>
        <w:rPr>
          <w:rFonts w:ascii="Arial" w:hAnsi="Arial" w:cs="Arial"/>
          <w:sz w:val="24"/>
          <w:szCs w:val="24"/>
        </w:rPr>
      </w:pPr>
    </w:p>
    <w:p w14:paraId="5A95D658" w14:textId="77777777" w:rsidR="005D26B9" w:rsidRDefault="005D26B9" w:rsidP="003C19CD">
      <w:pPr>
        <w:shd w:val="clear" w:color="auto" w:fill="FFFFFF"/>
        <w:spacing w:after="0"/>
        <w:rPr>
          <w:rFonts w:ascii="Arial" w:hAnsi="Arial" w:cs="Arial"/>
          <w:sz w:val="24"/>
          <w:szCs w:val="24"/>
        </w:rPr>
      </w:pPr>
    </w:p>
    <w:p w14:paraId="1CC4C024" w14:textId="77777777" w:rsidR="00746799" w:rsidRDefault="00746799" w:rsidP="003C19CD">
      <w:pPr>
        <w:shd w:val="clear" w:color="auto" w:fill="FFFFFF"/>
        <w:spacing w:after="0"/>
        <w:rPr>
          <w:rFonts w:ascii="Arial" w:hAnsi="Arial" w:cs="Arial"/>
          <w:b/>
          <w:sz w:val="24"/>
          <w:szCs w:val="24"/>
          <w:u w:val="single"/>
        </w:rPr>
      </w:pPr>
    </w:p>
    <w:p w14:paraId="25F09D6E" w14:textId="75F395BF" w:rsidR="00D20962" w:rsidRPr="00D20962" w:rsidRDefault="00D20962" w:rsidP="003C19CD">
      <w:pPr>
        <w:shd w:val="clear" w:color="auto" w:fill="FFFFFF"/>
        <w:spacing w:after="0"/>
        <w:rPr>
          <w:rFonts w:ascii="Arial" w:hAnsi="Arial" w:cs="Arial"/>
          <w:b/>
          <w:sz w:val="24"/>
          <w:szCs w:val="24"/>
          <w:u w:val="single"/>
        </w:rPr>
      </w:pPr>
      <w:r w:rsidRPr="00D20962">
        <w:rPr>
          <w:rFonts w:ascii="Arial" w:hAnsi="Arial" w:cs="Arial"/>
          <w:b/>
          <w:sz w:val="24"/>
          <w:szCs w:val="24"/>
          <w:u w:val="single"/>
        </w:rPr>
        <w:t>CORONAVIRUS TESTING</w:t>
      </w:r>
    </w:p>
    <w:p w14:paraId="0AF62782" w14:textId="0DB678E7" w:rsidR="00167E9F" w:rsidRDefault="00167E9F" w:rsidP="00603C15">
      <w:pPr>
        <w:shd w:val="clear" w:color="auto" w:fill="FFFFFF"/>
        <w:spacing w:after="0"/>
        <w:jc w:val="both"/>
        <w:rPr>
          <w:rFonts w:ascii="Arial" w:hAnsi="Arial" w:cs="Arial"/>
          <w:sz w:val="24"/>
          <w:szCs w:val="24"/>
        </w:rPr>
      </w:pPr>
      <w:r>
        <w:rPr>
          <w:rFonts w:ascii="Arial" w:hAnsi="Arial" w:cs="Arial"/>
          <w:sz w:val="24"/>
          <w:szCs w:val="24"/>
        </w:rPr>
        <w:t>If you are undertaking weekly rapid tests of your child, please make a note in their diary of the result – as simple as an X if negative</w:t>
      </w:r>
      <w:r w:rsidR="006E7877">
        <w:rPr>
          <w:rFonts w:ascii="Arial" w:hAnsi="Arial" w:cs="Arial"/>
          <w:sz w:val="24"/>
          <w:szCs w:val="24"/>
        </w:rPr>
        <w:t>.</w:t>
      </w:r>
      <w:r>
        <w:rPr>
          <w:rFonts w:ascii="Arial" w:hAnsi="Arial" w:cs="Arial"/>
          <w:sz w:val="24"/>
          <w:szCs w:val="24"/>
        </w:rPr>
        <w:t xml:space="preserve"> Call the college to inform us if the result is positive and keep your child at home and follow government guidance.</w:t>
      </w:r>
      <w:r w:rsidR="00E75694">
        <w:rPr>
          <w:rFonts w:ascii="Arial" w:hAnsi="Arial" w:cs="Arial"/>
          <w:sz w:val="24"/>
          <w:szCs w:val="24"/>
        </w:rPr>
        <w:t xml:space="preserve"> Test kits will be sent home with your child.</w:t>
      </w:r>
    </w:p>
    <w:p w14:paraId="5E68859C" w14:textId="49FFB38C" w:rsidR="00D20962" w:rsidRDefault="00167E9F" w:rsidP="00603C15">
      <w:pPr>
        <w:shd w:val="clear" w:color="auto" w:fill="FFFFFF"/>
        <w:spacing w:after="0"/>
        <w:jc w:val="both"/>
        <w:rPr>
          <w:rFonts w:ascii="Arial" w:hAnsi="Arial" w:cs="Arial"/>
          <w:sz w:val="24"/>
          <w:szCs w:val="24"/>
        </w:rPr>
      </w:pPr>
      <w:r>
        <w:rPr>
          <w:noProof/>
          <w:lang w:eastAsia="en-GB"/>
        </w:rPr>
        <w:drawing>
          <wp:anchor distT="0" distB="0" distL="114300" distR="114300" simplePos="0" relativeHeight="251656192" behindDoc="1" locked="0" layoutInCell="1" allowOverlap="1" wp14:anchorId="06A89630" wp14:editId="034699B9">
            <wp:simplePos x="0" y="0"/>
            <wp:positionH relativeFrom="column">
              <wp:posOffset>1699260</wp:posOffset>
            </wp:positionH>
            <wp:positionV relativeFrom="paragraph">
              <wp:posOffset>192405</wp:posOffset>
            </wp:positionV>
            <wp:extent cx="2510155" cy="1689735"/>
            <wp:effectExtent l="0" t="0" r="4445" b="5715"/>
            <wp:wrapThrough wrapText="bothSides">
              <wp:wrapPolygon edited="0">
                <wp:start x="0" y="0"/>
                <wp:lineTo x="0" y="21430"/>
                <wp:lineTo x="21474" y="21430"/>
                <wp:lineTo x="21474" y="0"/>
                <wp:lineTo x="0" y="0"/>
              </wp:wrapPolygon>
            </wp:wrapThrough>
            <wp:docPr id="12" name="Picture 12" descr="Covid-19: Rapid tests for asymptomatic people to be rolled out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id-19: Rapid tests for asymptomatic people to be rolled out - BBC New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329" b="3348"/>
                    <a:stretch/>
                  </pic:blipFill>
                  <pic:spPr bwMode="auto">
                    <a:xfrm>
                      <a:off x="0" y="0"/>
                      <a:ext cx="2510155" cy="1689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7877">
        <w:rPr>
          <w:rFonts w:ascii="Arial" w:hAnsi="Arial" w:cs="Arial"/>
          <w:sz w:val="24"/>
          <w:szCs w:val="24"/>
        </w:rPr>
        <w:t xml:space="preserve">  </w:t>
      </w:r>
    </w:p>
    <w:p w14:paraId="0152FC85" w14:textId="1A4451B8" w:rsidR="00204DB8" w:rsidRDefault="00204DB8" w:rsidP="003C19CD">
      <w:pPr>
        <w:shd w:val="clear" w:color="auto" w:fill="FFFFFF"/>
        <w:spacing w:after="0"/>
        <w:rPr>
          <w:rFonts w:ascii="Arial" w:hAnsi="Arial" w:cs="Arial"/>
          <w:sz w:val="24"/>
          <w:szCs w:val="24"/>
        </w:rPr>
      </w:pPr>
    </w:p>
    <w:p w14:paraId="1FB53B35" w14:textId="1EC4BBF2" w:rsidR="00204DB8" w:rsidRDefault="00204DB8" w:rsidP="003C19CD">
      <w:pPr>
        <w:shd w:val="clear" w:color="auto" w:fill="FFFFFF"/>
        <w:spacing w:after="0"/>
        <w:rPr>
          <w:rFonts w:ascii="Arial" w:hAnsi="Arial" w:cs="Arial"/>
          <w:sz w:val="24"/>
          <w:szCs w:val="24"/>
        </w:rPr>
      </w:pPr>
    </w:p>
    <w:p w14:paraId="3A5BED47" w14:textId="0C6AC7EC" w:rsidR="00204DB8" w:rsidRPr="00D20962" w:rsidRDefault="00204DB8" w:rsidP="003C19CD">
      <w:pPr>
        <w:shd w:val="clear" w:color="auto" w:fill="FFFFFF"/>
        <w:spacing w:after="0"/>
        <w:rPr>
          <w:rFonts w:ascii="Arial" w:hAnsi="Arial" w:cs="Arial"/>
          <w:sz w:val="24"/>
          <w:szCs w:val="24"/>
        </w:rPr>
      </w:pPr>
    </w:p>
    <w:p w14:paraId="12E2EBB5" w14:textId="77777777" w:rsidR="00204DB8" w:rsidRDefault="00204DB8" w:rsidP="003C19CD">
      <w:pPr>
        <w:shd w:val="clear" w:color="auto" w:fill="FFFFFF"/>
        <w:spacing w:after="0"/>
        <w:rPr>
          <w:rFonts w:ascii="Arial" w:hAnsi="Arial" w:cs="Arial"/>
          <w:b/>
          <w:sz w:val="24"/>
          <w:szCs w:val="24"/>
          <w:u w:val="single"/>
        </w:rPr>
      </w:pPr>
    </w:p>
    <w:p w14:paraId="1693A48D" w14:textId="77777777" w:rsidR="00204DB8" w:rsidRDefault="00204DB8" w:rsidP="003C19CD">
      <w:pPr>
        <w:shd w:val="clear" w:color="auto" w:fill="FFFFFF"/>
        <w:spacing w:after="0"/>
        <w:rPr>
          <w:rFonts w:ascii="Arial" w:hAnsi="Arial" w:cs="Arial"/>
          <w:b/>
          <w:sz w:val="24"/>
          <w:szCs w:val="24"/>
          <w:u w:val="single"/>
        </w:rPr>
      </w:pPr>
    </w:p>
    <w:p w14:paraId="13BB17C0" w14:textId="77777777" w:rsidR="00204DB8" w:rsidRDefault="00204DB8" w:rsidP="003C19CD">
      <w:pPr>
        <w:shd w:val="clear" w:color="auto" w:fill="FFFFFF"/>
        <w:spacing w:after="0"/>
        <w:rPr>
          <w:rFonts w:ascii="Arial" w:hAnsi="Arial" w:cs="Arial"/>
          <w:b/>
          <w:sz w:val="24"/>
          <w:szCs w:val="24"/>
          <w:u w:val="single"/>
        </w:rPr>
      </w:pPr>
    </w:p>
    <w:p w14:paraId="6B5ADFF1" w14:textId="77777777" w:rsidR="00204DB8" w:rsidRDefault="00204DB8" w:rsidP="003C19CD">
      <w:pPr>
        <w:shd w:val="clear" w:color="auto" w:fill="FFFFFF"/>
        <w:spacing w:after="0"/>
        <w:rPr>
          <w:rFonts w:ascii="Arial" w:hAnsi="Arial" w:cs="Arial"/>
          <w:b/>
          <w:sz w:val="24"/>
          <w:szCs w:val="24"/>
          <w:u w:val="single"/>
        </w:rPr>
      </w:pPr>
    </w:p>
    <w:p w14:paraId="06ECADA4" w14:textId="77777777" w:rsidR="00204DB8" w:rsidRDefault="00204DB8" w:rsidP="003C19CD">
      <w:pPr>
        <w:shd w:val="clear" w:color="auto" w:fill="FFFFFF"/>
        <w:spacing w:after="0"/>
        <w:rPr>
          <w:rFonts w:ascii="Arial" w:hAnsi="Arial" w:cs="Arial"/>
          <w:b/>
          <w:sz w:val="24"/>
          <w:szCs w:val="24"/>
          <w:u w:val="single"/>
        </w:rPr>
      </w:pPr>
    </w:p>
    <w:p w14:paraId="4045D886" w14:textId="77777777" w:rsidR="00204DB8" w:rsidRDefault="00204DB8" w:rsidP="003C19CD">
      <w:pPr>
        <w:shd w:val="clear" w:color="auto" w:fill="FFFFFF"/>
        <w:spacing w:after="0"/>
        <w:rPr>
          <w:rFonts w:ascii="Arial" w:hAnsi="Arial" w:cs="Arial"/>
          <w:b/>
          <w:sz w:val="24"/>
          <w:szCs w:val="24"/>
          <w:u w:val="single"/>
        </w:rPr>
      </w:pPr>
    </w:p>
    <w:p w14:paraId="35B81E3C" w14:textId="77777777" w:rsidR="004759F7" w:rsidRDefault="004759F7" w:rsidP="003B2C70">
      <w:pPr>
        <w:shd w:val="clear" w:color="auto" w:fill="FFFFFF"/>
        <w:spacing w:after="0"/>
        <w:rPr>
          <w:rFonts w:ascii="Arial" w:hAnsi="Arial" w:cs="Arial"/>
          <w:sz w:val="24"/>
          <w:szCs w:val="24"/>
        </w:rPr>
      </w:pPr>
    </w:p>
    <w:p w14:paraId="414CD7B1" w14:textId="77777777" w:rsidR="005D26B9" w:rsidRDefault="005D26B9" w:rsidP="003B2C70">
      <w:pPr>
        <w:shd w:val="clear" w:color="auto" w:fill="FFFFFF"/>
        <w:spacing w:after="0"/>
        <w:rPr>
          <w:rFonts w:ascii="Arial" w:hAnsi="Arial" w:cs="Arial"/>
          <w:b/>
          <w:sz w:val="24"/>
          <w:szCs w:val="24"/>
          <w:u w:val="single"/>
        </w:rPr>
      </w:pPr>
    </w:p>
    <w:p w14:paraId="3BFB8674" w14:textId="77777777" w:rsidR="005D26B9" w:rsidRDefault="005D26B9" w:rsidP="003B2C70">
      <w:pPr>
        <w:shd w:val="clear" w:color="auto" w:fill="FFFFFF"/>
        <w:spacing w:after="0"/>
        <w:rPr>
          <w:rFonts w:ascii="Arial" w:hAnsi="Arial" w:cs="Arial"/>
          <w:b/>
          <w:sz w:val="24"/>
          <w:szCs w:val="24"/>
          <w:u w:val="single"/>
        </w:rPr>
      </w:pPr>
    </w:p>
    <w:p w14:paraId="2BEE0C83" w14:textId="279A0C85" w:rsidR="003B2C70" w:rsidRDefault="007C32E4" w:rsidP="003B2C70">
      <w:pPr>
        <w:shd w:val="clear" w:color="auto" w:fill="FFFFFF"/>
        <w:spacing w:after="0"/>
        <w:rPr>
          <w:rFonts w:ascii="Arial" w:hAnsi="Arial" w:cs="Arial"/>
          <w:b/>
          <w:sz w:val="24"/>
          <w:szCs w:val="24"/>
          <w:u w:val="single"/>
        </w:rPr>
      </w:pPr>
      <w:r>
        <w:rPr>
          <w:rFonts w:ascii="Arial" w:hAnsi="Arial" w:cs="Arial"/>
          <w:b/>
          <w:sz w:val="24"/>
          <w:szCs w:val="24"/>
          <w:u w:val="single"/>
        </w:rPr>
        <w:t>SMASHING GLASS</w:t>
      </w:r>
    </w:p>
    <w:p w14:paraId="5A856956" w14:textId="4ED5A1BF" w:rsidR="007C32E4" w:rsidRPr="007C32E4" w:rsidRDefault="00167E9F" w:rsidP="0066538B">
      <w:pPr>
        <w:shd w:val="clear" w:color="auto" w:fill="FFFFFF"/>
        <w:spacing w:after="0"/>
        <w:jc w:val="both"/>
        <w:rPr>
          <w:rFonts w:ascii="Arial" w:hAnsi="Arial" w:cs="Arial"/>
          <w:sz w:val="24"/>
          <w:szCs w:val="24"/>
        </w:rPr>
      </w:pPr>
      <w:r w:rsidRPr="00167E9F">
        <w:rPr>
          <w:rFonts w:ascii="Arial" w:hAnsi="Arial" w:cs="Arial"/>
          <w:b/>
          <w:sz w:val="24"/>
          <w:szCs w:val="24"/>
        </w:rPr>
        <w:t>REMINDER</w:t>
      </w:r>
      <w:r>
        <w:rPr>
          <w:rFonts w:ascii="Arial" w:hAnsi="Arial" w:cs="Arial"/>
          <w:sz w:val="24"/>
          <w:szCs w:val="24"/>
        </w:rPr>
        <w:t xml:space="preserve">: </w:t>
      </w:r>
      <w:r w:rsidR="00DA3A99">
        <w:rPr>
          <w:rFonts w:ascii="Arial" w:hAnsi="Arial" w:cs="Arial"/>
          <w:sz w:val="24"/>
          <w:szCs w:val="24"/>
        </w:rPr>
        <w:t xml:space="preserve">Belvue’s </w:t>
      </w:r>
      <w:r w:rsidR="00FF5916">
        <w:rPr>
          <w:rFonts w:ascii="Arial" w:hAnsi="Arial" w:cs="Arial"/>
          <w:sz w:val="24"/>
          <w:szCs w:val="24"/>
        </w:rPr>
        <w:t>Glass E</w:t>
      </w:r>
      <w:r w:rsidR="007C32E4">
        <w:rPr>
          <w:rFonts w:ascii="Arial" w:hAnsi="Arial" w:cs="Arial"/>
          <w:sz w:val="24"/>
          <w:szCs w:val="24"/>
        </w:rPr>
        <w:t xml:space="preserve">nterprise will be selling their products through the college. There is a mixture of jewellery </w:t>
      </w:r>
      <w:r w:rsidR="00143779">
        <w:rPr>
          <w:rFonts w:ascii="Arial" w:hAnsi="Arial" w:cs="Arial"/>
          <w:sz w:val="24"/>
          <w:szCs w:val="24"/>
        </w:rPr>
        <w:t xml:space="preserve">(e.g. pendants/necklaces, earrings and broches) </w:t>
      </w:r>
      <w:r w:rsidR="007C32E4">
        <w:rPr>
          <w:rFonts w:ascii="Arial" w:hAnsi="Arial" w:cs="Arial"/>
          <w:sz w:val="24"/>
          <w:szCs w:val="24"/>
        </w:rPr>
        <w:t>and items for the home</w:t>
      </w:r>
      <w:r w:rsidR="00143779">
        <w:rPr>
          <w:rFonts w:ascii="Arial" w:hAnsi="Arial" w:cs="Arial"/>
          <w:sz w:val="24"/>
          <w:szCs w:val="24"/>
        </w:rPr>
        <w:t xml:space="preserve"> (e.g. decorations, mirrors, coasters, small bowls) that you can buy</w:t>
      </w:r>
      <w:r w:rsidR="007C32E4">
        <w:rPr>
          <w:rFonts w:ascii="Arial" w:hAnsi="Arial" w:cs="Arial"/>
          <w:sz w:val="24"/>
          <w:szCs w:val="24"/>
        </w:rPr>
        <w:t xml:space="preserve">. </w:t>
      </w:r>
      <w:r w:rsidR="00143779">
        <w:rPr>
          <w:rFonts w:ascii="Arial" w:hAnsi="Arial" w:cs="Arial"/>
          <w:sz w:val="24"/>
          <w:szCs w:val="24"/>
        </w:rPr>
        <w:t>Prices range from £</w:t>
      </w:r>
      <w:r w:rsidR="00C278A3">
        <w:rPr>
          <w:rFonts w:ascii="Arial" w:hAnsi="Arial" w:cs="Arial"/>
          <w:sz w:val="24"/>
          <w:szCs w:val="24"/>
        </w:rPr>
        <w:t>4 - £1</w:t>
      </w:r>
      <w:r w:rsidR="00143779">
        <w:rPr>
          <w:rFonts w:ascii="Arial" w:hAnsi="Arial" w:cs="Arial"/>
          <w:sz w:val="24"/>
          <w:szCs w:val="24"/>
        </w:rPr>
        <w:t xml:space="preserve">5. </w:t>
      </w:r>
      <w:r w:rsidR="00FF5916">
        <w:rPr>
          <w:rFonts w:ascii="Arial" w:hAnsi="Arial" w:cs="Arial"/>
          <w:sz w:val="24"/>
          <w:szCs w:val="24"/>
        </w:rPr>
        <w:t xml:space="preserve">Please let us know if you are interested in purchasing anything. </w:t>
      </w:r>
      <w:r w:rsidR="00022017">
        <w:rPr>
          <w:rFonts w:ascii="Arial" w:hAnsi="Arial" w:cs="Arial"/>
          <w:sz w:val="24"/>
          <w:szCs w:val="24"/>
        </w:rPr>
        <w:t xml:space="preserve">There is always a festival or celebration </w:t>
      </w:r>
      <w:r w:rsidR="00DA3A99">
        <w:rPr>
          <w:rFonts w:ascii="Arial" w:hAnsi="Arial" w:cs="Arial"/>
          <w:sz w:val="24"/>
          <w:szCs w:val="24"/>
        </w:rPr>
        <w:t>around the corner and it is an ideal time to buy something for a loved one</w:t>
      </w:r>
      <w:r w:rsidR="00022017">
        <w:rPr>
          <w:rFonts w:ascii="Arial" w:hAnsi="Arial" w:cs="Arial"/>
          <w:sz w:val="24"/>
          <w:szCs w:val="24"/>
        </w:rPr>
        <w:t xml:space="preserve"> or friend</w:t>
      </w:r>
      <w:r w:rsidR="00DA3A99">
        <w:rPr>
          <w:rFonts w:ascii="Arial" w:hAnsi="Arial" w:cs="Arial"/>
          <w:sz w:val="24"/>
          <w:szCs w:val="24"/>
        </w:rPr>
        <w:t xml:space="preserve">. </w:t>
      </w:r>
    </w:p>
    <w:p w14:paraId="4A4043B1" w14:textId="1E71BFCB" w:rsidR="006719BE" w:rsidRDefault="006719BE" w:rsidP="003B2C70">
      <w:pPr>
        <w:shd w:val="clear" w:color="auto" w:fill="FFFFFF"/>
        <w:spacing w:after="0"/>
        <w:rPr>
          <w:rFonts w:ascii="Arial" w:hAnsi="Arial" w:cs="Arial"/>
          <w:sz w:val="24"/>
          <w:szCs w:val="24"/>
          <w:u w:val="single"/>
        </w:rPr>
      </w:pPr>
    </w:p>
    <w:tbl>
      <w:tblPr>
        <w:tblStyle w:val="TableGrid"/>
        <w:tblW w:w="0" w:type="auto"/>
        <w:tblLook w:val="04A0" w:firstRow="1" w:lastRow="0" w:firstColumn="1" w:lastColumn="0" w:noHBand="0" w:noVBand="1"/>
      </w:tblPr>
      <w:tblGrid>
        <w:gridCol w:w="2691"/>
        <w:gridCol w:w="2178"/>
        <w:gridCol w:w="2142"/>
        <w:gridCol w:w="2231"/>
      </w:tblGrid>
      <w:tr w:rsidR="00C278A3" w14:paraId="5C6E43FC" w14:textId="77777777" w:rsidTr="007C32E4">
        <w:tc>
          <w:tcPr>
            <w:tcW w:w="2254" w:type="dxa"/>
          </w:tcPr>
          <w:p w14:paraId="59DE9C7A" w14:textId="08F63A18" w:rsidR="007C32E4" w:rsidRDefault="007C32E4" w:rsidP="003B2C70">
            <w:pPr>
              <w:rPr>
                <w:rFonts w:ascii="Arial" w:hAnsi="Arial" w:cs="Arial"/>
                <w:sz w:val="24"/>
                <w:szCs w:val="24"/>
                <w:u w:val="single"/>
              </w:rPr>
            </w:pPr>
            <w:r w:rsidRPr="007C32E4">
              <w:rPr>
                <w:rFonts w:ascii="Arial" w:hAnsi="Arial" w:cs="Arial"/>
                <w:noProof/>
                <w:sz w:val="24"/>
                <w:szCs w:val="24"/>
                <w:u w:val="single"/>
                <w:lang w:eastAsia="en-GB"/>
              </w:rPr>
              <w:drawing>
                <wp:inline distT="0" distB="0" distL="0" distR="0" wp14:anchorId="2E8C9402" wp14:editId="28F2A4D3">
                  <wp:extent cx="1571625" cy="1178718"/>
                  <wp:effectExtent l="0" t="0" r="0" b="2540"/>
                  <wp:docPr id="18" name="Picture 18" descr="C:\Users\joang\AppData\Local\Microsoft\Windows\INetCache\Content.Outlook\4G4CYNUF\IMG_0923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g\AppData\Local\Microsoft\Windows\INetCache\Content.Outlook\4G4CYNUF\IMG_0923 (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6072" cy="1189553"/>
                          </a:xfrm>
                          <a:prstGeom prst="rect">
                            <a:avLst/>
                          </a:prstGeom>
                          <a:noFill/>
                          <a:ln>
                            <a:noFill/>
                          </a:ln>
                        </pic:spPr>
                      </pic:pic>
                    </a:graphicData>
                  </a:graphic>
                </wp:inline>
              </w:drawing>
            </w:r>
          </w:p>
        </w:tc>
        <w:tc>
          <w:tcPr>
            <w:tcW w:w="2254" w:type="dxa"/>
          </w:tcPr>
          <w:p w14:paraId="4C25E370" w14:textId="5954B824" w:rsidR="007C32E4" w:rsidRDefault="007C32E4" w:rsidP="007C32E4">
            <w:pPr>
              <w:jc w:val="center"/>
              <w:rPr>
                <w:rFonts w:ascii="Arial" w:hAnsi="Arial" w:cs="Arial"/>
                <w:sz w:val="24"/>
                <w:szCs w:val="24"/>
                <w:u w:val="single"/>
              </w:rPr>
            </w:pPr>
            <w:r w:rsidRPr="007C32E4">
              <w:rPr>
                <w:rFonts w:ascii="Arial" w:hAnsi="Arial" w:cs="Arial"/>
                <w:noProof/>
                <w:sz w:val="24"/>
                <w:szCs w:val="24"/>
                <w:u w:val="single"/>
                <w:lang w:eastAsia="en-GB"/>
              </w:rPr>
              <w:drawing>
                <wp:inline distT="0" distB="0" distL="0" distR="0" wp14:anchorId="64C9C33C" wp14:editId="7FA9F2F0">
                  <wp:extent cx="1235567" cy="1038125"/>
                  <wp:effectExtent l="3493" t="0" r="6667" b="6668"/>
                  <wp:docPr id="22" name="Picture 22" descr="C:\Users\joang\AppData\Local\Microsoft\Windows\INetCache\Content.Outlook\4G4CYNUF\IMG_0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ang\AppData\Local\Microsoft\Windows\INetCache\Content.Outlook\4G4CYNUF\IMG_088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257600" cy="1056638"/>
                          </a:xfrm>
                          <a:prstGeom prst="rect">
                            <a:avLst/>
                          </a:prstGeom>
                          <a:noFill/>
                          <a:ln>
                            <a:noFill/>
                          </a:ln>
                        </pic:spPr>
                      </pic:pic>
                    </a:graphicData>
                  </a:graphic>
                </wp:inline>
              </w:drawing>
            </w:r>
          </w:p>
        </w:tc>
        <w:tc>
          <w:tcPr>
            <w:tcW w:w="2254" w:type="dxa"/>
          </w:tcPr>
          <w:p w14:paraId="649327D6" w14:textId="75496416" w:rsidR="007C32E4" w:rsidRDefault="00143779" w:rsidP="00143779">
            <w:pPr>
              <w:jc w:val="center"/>
              <w:rPr>
                <w:rFonts w:ascii="Arial" w:hAnsi="Arial" w:cs="Arial"/>
                <w:sz w:val="24"/>
                <w:szCs w:val="24"/>
                <w:u w:val="single"/>
              </w:rPr>
            </w:pPr>
            <w:r w:rsidRPr="00143779">
              <w:rPr>
                <w:rFonts w:ascii="Arial" w:hAnsi="Arial" w:cs="Arial"/>
                <w:noProof/>
                <w:sz w:val="24"/>
                <w:szCs w:val="24"/>
                <w:u w:val="single"/>
                <w:lang w:eastAsia="en-GB"/>
              </w:rPr>
              <w:drawing>
                <wp:inline distT="0" distB="0" distL="0" distR="0" wp14:anchorId="5C99C93E" wp14:editId="35D9DB8C">
                  <wp:extent cx="1242493" cy="931870"/>
                  <wp:effectExtent l="2857" t="0" r="0" b="0"/>
                  <wp:docPr id="23" name="Picture 23" descr="C:\Users\joang\AppData\Local\Microsoft\Windows\INetCache\Content.Outlook\4G4CYNUF\IMG_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ang\AppData\Local\Microsoft\Windows\INetCache\Content.Outlook\4G4CYNUF\IMG_093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1255784" cy="941838"/>
                          </a:xfrm>
                          <a:prstGeom prst="rect">
                            <a:avLst/>
                          </a:prstGeom>
                          <a:noFill/>
                          <a:ln>
                            <a:noFill/>
                          </a:ln>
                        </pic:spPr>
                      </pic:pic>
                    </a:graphicData>
                  </a:graphic>
                </wp:inline>
              </w:drawing>
            </w:r>
          </w:p>
        </w:tc>
        <w:tc>
          <w:tcPr>
            <w:tcW w:w="2254" w:type="dxa"/>
          </w:tcPr>
          <w:p w14:paraId="7C6C2903" w14:textId="4DA5FE81" w:rsidR="007C32E4" w:rsidRDefault="007C32E4" w:rsidP="003B2C70">
            <w:pPr>
              <w:rPr>
                <w:rFonts w:ascii="Arial" w:hAnsi="Arial" w:cs="Arial"/>
                <w:sz w:val="24"/>
                <w:szCs w:val="24"/>
                <w:u w:val="single"/>
              </w:rPr>
            </w:pPr>
            <w:r w:rsidRPr="007C32E4">
              <w:rPr>
                <w:rFonts w:ascii="Arial" w:hAnsi="Arial" w:cs="Arial"/>
                <w:noProof/>
                <w:sz w:val="24"/>
                <w:szCs w:val="24"/>
                <w:u w:val="single"/>
                <w:lang w:eastAsia="en-GB"/>
              </w:rPr>
              <w:drawing>
                <wp:inline distT="0" distB="0" distL="0" distR="0" wp14:anchorId="56B18EC8" wp14:editId="01C8552B">
                  <wp:extent cx="1220083" cy="1220083"/>
                  <wp:effectExtent l="0" t="0" r="0" b="0"/>
                  <wp:docPr id="20" name="Picture 20" descr="C:\Users\joang\AppData\Local\Microsoft\Windows\INetCache\Content.Outlook\4G4CYNUF\IMG_0895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g\AppData\Local\Microsoft\Windows\INetCache\Content.Outlook\4G4CYNUF\IMG_0895 (0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1227781" cy="1227781"/>
                          </a:xfrm>
                          <a:prstGeom prst="rect">
                            <a:avLst/>
                          </a:prstGeom>
                          <a:noFill/>
                          <a:ln>
                            <a:noFill/>
                          </a:ln>
                        </pic:spPr>
                      </pic:pic>
                    </a:graphicData>
                  </a:graphic>
                </wp:inline>
              </w:drawing>
            </w:r>
          </w:p>
        </w:tc>
      </w:tr>
    </w:tbl>
    <w:p w14:paraId="0CD784D9" w14:textId="431031DA" w:rsidR="006719BE" w:rsidRDefault="006719BE" w:rsidP="003B2C70">
      <w:pPr>
        <w:shd w:val="clear" w:color="auto" w:fill="FFFFFF"/>
        <w:spacing w:after="0"/>
        <w:rPr>
          <w:rFonts w:ascii="Arial" w:hAnsi="Arial" w:cs="Arial"/>
          <w:sz w:val="24"/>
          <w:szCs w:val="24"/>
          <w:u w:val="single"/>
        </w:rPr>
      </w:pPr>
    </w:p>
    <w:p w14:paraId="4684061A" w14:textId="77777777" w:rsidR="00167E9F" w:rsidRDefault="00167E9F" w:rsidP="003B2C70">
      <w:pPr>
        <w:shd w:val="clear" w:color="auto" w:fill="FFFFFF"/>
        <w:spacing w:after="0"/>
        <w:rPr>
          <w:rFonts w:ascii="Arial" w:hAnsi="Arial" w:cs="Arial"/>
          <w:sz w:val="24"/>
          <w:szCs w:val="24"/>
          <w:u w:val="single"/>
        </w:rPr>
      </w:pPr>
    </w:p>
    <w:p w14:paraId="729158A6" w14:textId="7A5002DA" w:rsidR="00D20962" w:rsidRDefault="00D20962" w:rsidP="00D20962">
      <w:pPr>
        <w:shd w:val="clear" w:color="auto" w:fill="FFFFFF"/>
        <w:spacing w:after="0"/>
        <w:rPr>
          <w:rFonts w:ascii="Arial" w:hAnsi="Arial" w:cs="Arial"/>
          <w:b/>
          <w:sz w:val="24"/>
          <w:szCs w:val="24"/>
          <w:u w:val="single"/>
        </w:rPr>
      </w:pPr>
      <w:r>
        <w:rPr>
          <w:rFonts w:ascii="Arial" w:hAnsi="Arial" w:cs="Arial"/>
          <w:b/>
          <w:sz w:val="24"/>
          <w:szCs w:val="24"/>
          <w:u w:val="single"/>
        </w:rPr>
        <w:t>CONTACTING STAFF</w:t>
      </w:r>
    </w:p>
    <w:p w14:paraId="4D02CE3E" w14:textId="77777777" w:rsidR="00D20962" w:rsidRPr="00D036CE" w:rsidRDefault="00D20962" w:rsidP="00D20962">
      <w:pPr>
        <w:shd w:val="clear" w:color="auto" w:fill="FFFFFF"/>
        <w:spacing w:after="0"/>
        <w:jc w:val="both"/>
        <w:rPr>
          <w:rFonts w:ascii="Arial" w:hAnsi="Arial" w:cs="Arial"/>
          <w:sz w:val="24"/>
          <w:szCs w:val="24"/>
        </w:rPr>
      </w:pPr>
      <w:r>
        <w:rPr>
          <w:rFonts w:ascii="Arial" w:hAnsi="Arial" w:cs="Arial"/>
          <w:sz w:val="24"/>
          <w:szCs w:val="24"/>
        </w:rPr>
        <w:t>If you have any concerns regarding anything while your child is at the college please contact us to book an appointment or to speak to someone on: 020 8422 0372</w:t>
      </w:r>
    </w:p>
    <w:p w14:paraId="7FAEF6C3" w14:textId="77777777" w:rsidR="00D20962" w:rsidRDefault="00D20962" w:rsidP="00D20962">
      <w:pPr>
        <w:shd w:val="clear" w:color="auto" w:fill="FFFFFF"/>
        <w:spacing w:after="0"/>
        <w:jc w:val="center"/>
        <w:rPr>
          <w:rFonts w:ascii="Arial" w:hAnsi="Arial" w:cs="Arial"/>
          <w:b/>
          <w:i/>
          <w:sz w:val="24"/>
          <w:szCs w:val="24"/>
          <w:u w:val="single"/>
        </w:rPr>
      </w:pPr>
    </w:p>
    <w:p w14:paraId="763D99A9" w14:textId="77777777" w:rsidR="00D20962" w:rsidRDefault="00D20962" w:rsidP="00D20962">
      <w:pPr>
        <w:shd w:val="clear" w:color="auto" w:fill="FFFFFF"/>
        <w:spacing w:after="0"/>
        <w:jc w:val="center"/>
        <w:rPr>
          <w:rFonts w:ascii="Arial" w:hAnsi="Arial" w:cs="Arial"/>
          <w:b/>
          <w:i/>
          <w:sz w:val="24"/>
          <w:szCs w:val="24"/>
          <w:u w:val="single"/>
        </w:rPr>
      </w:pPr>
      <w:r>
        <w:rPr>
          <w:noProof/>
          <w:lang w:eastAsia="en-GB"/>
        </w:rPr>
        <w:drawing>
          <wp:inline distT="0" distB="0" distL="0" distR="0" wp14:anchorId="15717191" wp14:editId="7D77F4C9">
            <wp:extent cx="2538375" cy="1198716"/>
            <wp:effectExtent l="0" t="0" r="0" b="1905"/>
            <wp:docPr id="17" name="Picture 17" descr="Open Line – 14 Holy Helpers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Line – 14 Holy Helpers Paris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421" cy="1199682"/>
                    </a:xfrm>
                    <a:prstGeom prst="rect">
                      <a:avLst/>
                    </a:prstGeom>
                    <a:noFill/>
                    <a:ln>
                      <a:noFill/>
                    </a:ln>
                  </pic:spPr>
                </pic:pic>
              </a:graphicData>
            </a:graphic>
          </wp:inline>
        </w:drawing>
      </w:r>
    </w:p>
    <w:p w14:paraId="343CEE4B" w14:textId="3B1604A8" w:rsidR="00D20962" w:rsidRDefault="00D20962" w:rsidP="00D20962">
      <w:pPr>
        <w:shd w:val="clear" w:color="auto" w:fill="FFFFFF"/>
        <w:spacing w:after="0"/>
        <w:jc w:val="center"/>
        <w:rPr>
          <w:rFonts w:ascii="Arial" w:hAnsi="Arial" w:cs="Arial"/>
          <w:b/>
          <w:i/>
          <w:sz w:val="24"/>
          <w:szCs w:val="24"/>
          <w:u w:val="single"/>
        </w:rPr>
      </w:pPr>
    </w:p>
    <w:p w14:paraId="1B1B759C" w14:textId="77777777" w:rsidR="000F61C1" w:rsidRDefault="000F61C1" w:rsidP="00FA3C58">
      <w:pPr>
        <w:shd w:val="clear" w:color="auto" w:fill="FFFFFF"/>
        <w:spacing w:after="0"/>
        <w:jc w:val="center"/>
        <w:rPr>
          <w:rFonts w:ascii="Arial" w:hAnsi="Arial" w:cs="Arial"/>
          <w:b/>
          <w:i/>
          <w:sz w:val="28"/>
          <w:szCs w:val="28"/>
          <w:u w:val="single"/>
        </w:rPr>
      </w:pPr>
    </w:p>
    <w:p w14:paraId="7942C4E1" w14:textId="36F522A3" w:rsidR="003B2C70" w:rsidRPr="000F61C1" w:rsidRDefault="00354401" w:rsidP="00FA3C58">
      <w:pPr>
        <w:shd w:val="clear" w:color="auto" w:fill="FFFFFF"/>
        <w:spacing w:after="0"/>
        <w:jc w:val="center"/>
        <w:rPr>
          <w:rFonts w:ascii="Arial" w:hAnsi="Arial" w:cs="Arial"/>
          <w:b/>
          <w:i/>
          <w:sz w:val="28"/>
          <w:szCs w:val="28"/>
          <w:u w:val="single"/>
        </w:rPr>
      </w:pPr>
      <w:r w:rsidRPr="000F61C1">
        <w:rPr>
          <w:rFonts w:ascii="Arial" w:hAnsi="Arial" w:cs="Arial"/>
          <w:b/>
          <w:i/>
          <w:sz w:val="28"/>
          <w:szCs w:val="28"/>
          <w:u w:val="single"/>
        </w:rPr>
        <w:t>*</w:t>
      </w:r>
      <w:r w:rsidR="003B2C70" w:rsidRPr="000F61C1">
        <w:rPr>
          <w:rFonts w:ascii="Arial" w:hAnsi="Arial" w:cs="Arial"/>
          <w:b/>
          <w:i/>
          <w:sz w:val="28"/>
          <w:szCs w:val="28"/>
          <w:u w:val="single"/>
        </w:rPr>
        <w:t>ADVANCE NOTICE</w:t>
      </w:r>
      <w:r w:rsidR="00D6091E" w:rsidRPr="000F61C1">
        <w:rPr>
          <w:rFonts w:ascii="Arial" w:hAnsi="Arial" w:cs="Arial"/>
          <w:b/>
          <w:i/>
          <w:sz w:val="28"/>
          <w:szCs w:val="28"/>
          <w:u w:val="single"/>
        </w:rPr>
        <w:t xml:space="preserve"> 2021</w:t>
      </w:r>
      <w:r w:rsidRPr="000F61C1">
        <w:rPr>
          <w:rFonts w:ascii="Arial" w:hAnsi="Arial" w:cs="Arial"/>
          <w:b/>
          <w:i/>
          <w:sz w:val="28"/>
          <w:szCs w:val="28"/>
          <w:u w:val="single"/>
        </w:rPr>
        <w:t>*</w:t>
      </w:r>
    </w:p>
    <w:p w14:paraId="0325C169" w14:textId="4F9B3A3A" w:rsidR="003B2C70" w:rsidRPr="000F61C1" w:rsidRDefault="003B2C70" w:rsidP="003B2C70">
      <w:pPr>
        <w:shd w:val="clear" w:color="auto" w:fill="FFFFFF"/>
        <w:spacing w:after="0"/>
        <w:rPr>
          <w:rFonts w:ascii="Arial" w:hAnsi="Arial" w:cs="Arial"/>
          <w:i/>
          <w:sz w:val="28"/>
          <w:szCs w:val="28"/>
          <w:u w:val="single"/>
        </w:rPr>
      </w:pPr>
    </w:p>
    <w:p w14:paraId="5B34367D" w14:textId="6671A1F0" w:rsidR="006C73BE" w:rsidRPr="000F61C1" w:rsidRDefault="006C73BE" w:rsidP="003B2C70">
      <w:pPr>
        <w:shd w:val="clear" w:color="auto" w:fill="FFFFFF"/>
        <w:spacing w:after="0"/>
        <w:rPr>
          <w:rFonts w:ascii="Arial" w:hAnsi="Arial" w:cs="Arial"/>
          <w:b/>
          <w:i/>
          <w:sz w:val="28"/>
          <w:szCs w:val="28"/>
        </w:rPr>
      </w:pPr>
      <w:r w:rsidRPr="000F61C1">
        <w:rPr>
          <w:rFonts w:ascii="Arial" w:hAnsi="Arial" w:cs="Arial"/>
          <w:i/>
          <w:sz w:val="28"/>
          <w:szCs w:val="28"/>
        </w:rPr>
        <w:t>Thursday 15 July – Leavers</w:t>
      </w:r>
      <w:r w:rsidR="000F61C1">
        <w:rPr>
          <w:rFonts w:ascii="Arial" w:hAnsi="Arial" w:cs="Arial"/>
          <w:i/>
          <w:sz w:val="28"/>
          <w:szCs w:val="28"/>
        </w:rPr>
        <w:t>’</w:t>
      </w:r>
      <w:r w:rsidRPr="000F61C1">
        <w:rPr>
          <w:rFonts w:ascii="Arial" w:hAnsi="Arial" w:cs="Arial"/>
          <w:i/>
          <w:sz w:val="28"/>
          <w:szCs w:val="28"/>
        </w:rPr>
        <w:t xml:space="preserve"> Graduation </w:t>
      </w:r>
      <w:r w:rsidR="000F61C1">
        <w:rPr>
          <w:rFonts w:ascii="Arial" w:hAnsi="Arial" w:cs="Arial"/>
          <w:i/>
          <w:sz w:val="28"/>
          <w:szCs w:val="28"/>
        </w:rPr>
        <w:t>(</w:t>
      </w:r>
      <w:r w:rsidR="000F61C1">
        <w:rPr>
          <w:rFonts w:ascii="Arial" w:hAnsi="Arial" w:cs="Arial"/>
          <w:b/>
          <w:i/>
          <w:sz w:val="28"/>
          <w:szCs w:val="28"/>
        </w:rPr>
        <w:t>at main site Rowdell Road)</w:t>
      </w:r>
    </w:p>
    <w:p w14:paraId="5D04BE20" w14:textId="19FEA9D1" w:rsidR="006C73BE" w:rsidRPr="000F61C1" w:rsidRDefault="006C73BE" w:rsidP="003B2C70">
      <w:pPr>
        <w:shd w:val="clear" w:color="auto" w:fill="FFFFFF"/>
        <w:spacing w:after="0"/>
        <w:rPr>
          <w:rFonts w:ascii="Arial" w:hAnsi="Arial" w:cs="Arial"/>
          <w:i/>
          <w:sz w:val="28"/>
          <w:szCs w:val="28"/>
        </w:rPr>
      </w:pPr>
    </w:p>
    <w:p w14:paraId="25846C14" w14:textId="0F000AFB" w:rsidR="002C56F4" w:rsidRDefault="002C56F4" w:rsidP="003B2C70">
      <w:pPr>
        <w:shd w:val="clear" w:color="auto" w:fill="FFFFFF"/>
        <w:spacing w:after="0"/>
        <w:rPr>
          <w:rFonts w:ascii="Arial" w:hAnsi="Arial" w:cs="Arial"/>
          <w:i/>
          <w:sz w:val="28"/>
          <w:szCs w:val="28"/>
        </w:rPr>
      </w:pPr>
      <w:r>
        <w:rPr>
          <w:rFonts w:ascii="Arial" w:hAnsi="Arial" w:cs="Arial"/>
          <w:i/>
          <w:sz w:val="28"/>
          <w:szCs w:val="28"/>
        </w:rPr>
        <w:t xml:space="preserve">Monday 5 – Friday 16 July – Fun Enrichment Activities </w:t>
      </w:r>
    </w:p>
    <w:p w14:paraId="06B5FEE3" w14:textId="77777777" w:rsidR="002C56F4" w:rsidRDefault="002C56F4" w:rsidP="003B2C70">
      <w:pPr>
        <w:shd w:val="clear" w:color="auto" w:fill="FFFFFF"/>
        <w:spacing w:after="0"/>
        <w:rPr>
          <w:rFonts w:ascii="Arial" w:hAnsi="Arial" w:cs="Arial"/>
          <w:i/>
          <w:sz w:val="28"/>
          <w:szCs w:val="28"/>
        </w:rPr>
      </w:pPr>
    </w:p>
    <w:p w14:paraId="59C588BF" w14:textId="0387060F" w:rsidR="006C73BE" w:rsidRPr="000F61C1" w:rsidRDefault="006C73BE" w:rsidP="003B2C70">
      <w:pPr>
        <w:shd w:val="clear" w:color="auto" w:fill="FFFFFF"/>
        <w:spacing w:after="0"/>
        <w:rPr>
          <w:rFonts w:ascii="Arial" w:hAnsi="Arial" w:cs="Arial"/>
          <w:i/>
          <w:sz w:val="28"/>
          <w:szCs w:val="28"/>
        </w:rPr>
      </w:pPr>
      <w:r w:rsidRPr="000F61C1">
        <w:rPr>
          <w:rFonts w:ascii="Arial" w:hAnsi="Arial" w:cs="Arial"/>
          <w:i/>
          <w:sz w:val="28"/>
          <w:szCs w:val="28"/>
        </w:rPr>
        <w:t xml:space="preserve">Friday 16 July – End of Year </w:t>
      </w:r>
    </w:p>
    <w:p w14:paraId="3C8FE086" w14:textId="72DB4257" w:rsidR="00CA66B8" w:rsidRPr="002C56F4" w:rsidRDefault="00CA66B8" w:rsidP="00922922">
      <w:pPr>
        <w:shd w:val="clear" w:color="auto" w:fill="FFFFFF"/>
        <w:spacing w:after="0"/>
        <w:rPr>
          <w:rFonts w:ascii="Arial" w:hAnsi="Arial" w:cs="Arial"/>
          <w:i/>
          <w:sz w:val="28"/>
          <w:szCs w:val="28"/>
        </w:rPr>
      </w:pPr>
    </w:p>
    <w:p w14:paraId="0FB201B9" w14:textId="524F3413" w:rsidR="002C56F4" w:rsidRDefault="00115BB3" w:rsidP="00922922">
      <w:pPr>
        <w:shd w:val="clear" w:color="auto" w:fill="FFFFFF"/>
        <w:spacing w:after="0"/>
        <w:rPr>
          <w:rFonts w:ascii="Arial" w:hAnsi="Arial" w:cs="Arial"/>
          <w:i/>
          <w:sz w:val="28"/>
          <w:szCs w:val="28"/>
        </w:rPr>
      </w:pPr>
      <w:r>
        <w:rPr>
          <w:rFonts w:ascii="Arial" w:hAnsi="Arial" w:cs="Arial"/>
          <w:i/>
          <w:sz w:val="28"/>
          <w:szCs w:val="28"/>
        </w:rPr>
        <w:t xml:space="preserve">Tuesday 20 July – Leavers’ </w:t>
      </w:r>
      <w:r w:rsidR="002C56F4" w:rsidRPr="002C56F4">
        <w:rPr>
          <w:rFonts w:ascii="Arial" w:hAnsi="Arial" w:cs="Arial"/>
          <w:i/>
          <w:sz w:val="28"/>
          <w:szCs w:val="28"/>
        </w:rPr>
        <w:t xml:space="preserve">Prom </w:t>
      </w:r>
    </w:p>
    <w:p w14:paraId="72D5C97E" w14:textId="77777777" w:rsidR="002B6067" w:rsidRDefault="002B6067" w:rsidP="00922922">
      <w:pPr>
        <w:shd w:val="clear" w:color="auto" w:fill="FFFFFF"/>
        <w:spacing w:after="0"/>
        <w:rPr>
          <w:rFonts w:ascii="Arial" w:hAnsi="Arial" w:cs="Arial"/>
          <w:i/>
          <w:sz w:val="28"/>
          <w:szCs w:val="28"/>
        </w:rPr>
      </w:pPr>
    </w:p>
    <w:p w14:paraId="0E9FCC3B" w14:textId="451709F0" w:rsidR="002B6067" w:rsidRDefault="002B6067" w:rsidP="00922922">
      <w:pPr>
        <w:shd w:val="clear" w:color="auto" w:fill="FFFFFF"/>
        <w:spacing w:after="0"/>
        <w:rPr>
          <w:rFonts w:ascii="Arial" w:hAnsi="Arial" w:cs="Arial"/>
          <w:i/>
          <w:sz w:val="28"/>
          <w:szCs w:val="28"/>
        </w:rPr>
      </w:pPr>
      <w:r>
        <w:rPr>
          <w:rFonts w:ascii="Arial" w:hAnsi="Arial" w:cs="Arial"/>
          <w:i/>
          <w:sz w:val="28"/>
          <w:szCs w:val="28"/>
        </w:rPr>
        <w:t xml:space="preserve">Monday 13 September – Start of New Academic Year </w:t>
      </w:r>
    </w:p>
    <w:p w14:paraId="1FE50638" w14:textId="77777777" w:rsidR="002B6067" w:rsidRDefault="002B6067" w:rsidP="00922922">
      <w:pPr>
        <w:shd w:val="clear" w:color="auto" w:fill="FFFFFF"/>
        <w:spacing w:after="0"/>
        <w:rPr>
          <w:rFonts w:ascii="Arial" w:hAnsi="Arial" w:cs="Arial"/>
          <w:i/>
          <w:sz w:val="28"/>
          <w:szCs w:val="28"/>
        </w:rPr>
      </w:pPr>
    </w:p>
    <w:tbl>
      <w:tblPr>
        <w:tblStyle w:val="TableGrid"/>
        <w:tblW w:w="0" w:type="auto"/>
        <w:jc w:val="center"/>
        <w:tblLook w:val="04A0" w:firstRow="1" w:lastRow="0" w:firstColumn="1" w:lastColumn="0" w:noHBand="0" w:noVBand="1"/>
      </w:tblPr>
      <w:tblGrid>
        <w:gridCol w:w="2078"/>
        <w:gridCol w:w="2078"/>
        <w:gridCol w:w="2178"/>
        <w:gridCol w:w="2185"/>
      </w:tblGrid>
      <w:tr w:rsidR="00167E9F" w14:paraId="46640870" w14:textId="4CAB0B83" w:rsidTr="005D26B9">
        <w:trPr>
          <w:jc w:val="center"/>
        </w:trPr>
        <w:tc>
          <w:tcPr>
            <w:tcW w:w="2078" w:type="dxa"/>
          </w:tcPr>
          <w:p w14:paraId="086A6A3A" w14:textId="730A9C4A" w:rsidR="00167E9F" w:rsidRDefault="00167E9F" w:rsidP="009F24BC">
            <w:pPr>
              <w:jc w:val="center"/>
              <w:rPr>
                <w:noProof/>
                <w:lang w:eastAsia="en-GB"/>
              </w:rPr>
            </w:pPr>
            <w:r>
              <w:rPr>
                <w:noProof/>
                <w:lang w:eastAsia="en-GB"/>
              </w:rPr>
              <w:drawing>
                <wp:inline distT="0" distB="0" distL="0" distR="0" wp14:anchorId="7665961D" wp14:editId="3BC31124">
                  <wp:extent cx="1150563" cy="1035479"/>
                  <wp:effectExtent l="0" t="0" r="0" b="0"/>
                  <wp:docPr id="15" name="Picture 15" descr="15 July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July 2021 Calendar with Holidays and Count Down - GB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6753" cy="1041050"/>
                          </a:xfrm>
                          <a:prstGeom prst="rect">
                            <a:avLst/>
                          </a:prstGeom>
                          <a:noFill/>
                          <a:ln>
                            <a:noFill/>
                          </a:ln>
                        </pic:spPr>
                      </pic:pic>
                    </a:graphicData>
                  </a:graphic>
                </wp:inline>
              </w:drawing>
            </w:r>
          </w:p>
        </w:tc>
        <w:tc>
          <w:tcPr>
            <w:tcW w:w="2078" w:type="dxa"/>
          </w:tcPr>
          <w:p w14:paraId="3ED9D8EE" w14:textId="1671021A" w:rsidR="00167E9F" w:rsidRDefault="00167E9F" w:rsidP="009F24BC">
            <w:pPr>
              <w:jc w:val="center"/>
              <w:rPr>
                <w:rFonts w:ascii="Arial" w:hAnsi="Arial" w:cs="Arial"/>
                <w:b/>
                <w:i/>
                <w:sz w:val="36"/>
                <w:szCs w:val="36"/>
              </w:rPr>
            </w:pPr>
            <w:r>
              <w:rPr>
                <w:noProof/>
                <w:lang w:eastAsia="en-GB"/>
              </w:rPr>
              <w:drawing>
                <wp:inline distT="0" distB="0" distL="0" distR="0" wp14:anchorId="4FD1D4B3" wp14:editId="7C2546F6">
                  <wp:extent cx="1182918" cy="1064599"/>
                  <wp:effectExtent l="0" t="0" r="0" b="0"/>
                  <wp:docPr id="8" name="Picture 8" descr="16 July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July 2021 Calendar with Holidays and Count Down - GB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4435" cy="1074964"/>
                          </a:xfrm>
                          <a:prstGeom prst="rect">
                            <a:avLst/>
                          </a:prstGeom>
                          <a:noFill/>
                          <a:ln>
                            <a:noFill/>
                          </a:ln>
                        </pic:spPr>
                      </pic:pic>
                    </a:graphicData>
                  </a:graphic>
                </wp:inline>
              </w:drawing>
            </w:r>
          </w:p>
        </w:tc>
        <w:tc>
          <w:tcPr>
            <w:tcW w:w="2178" w:type="dxa"/>
          </w:tcPr>
          <w:p w14:paraId="79F55687" w14:textId="7F531A45" w:rsidR="00167E9F" w:rsidRDefault="00167E9F" w:rsidP="009F24BC">
            <w:pPr>
              <w:jc w:val="center"/>
              <w:rPr>
                <w:noProof/>
                <w:lang w:eastAsia="en-GB"/>
              </w:rPr>
            </w:pPr>
            <w:r>
              <w:rPr>
                <w:noProof/>
                <w:lang w:eastAsia="en-GB"/>
              </w:rPr>
              <w:drawing>
                <wp:inline distT="0" distB="0" distL="0" distR="0" wp14:anchorId="20D01D7B" wp14:editId="75136533">
                  <wp:extent cx="1246434" cy="1121434"/>
                  <wp:effectExtent l="0" t="0" r="0" b="0"/>
                  <wp:docPr id="24" name="Picture 24" descr="20 July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 July 2021 Calendar with Holidays and Count Down - GB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6566" cy="1121552"/>
                          </a:xfrm>
                          <a:prstGeom prst="rect">
                            <a:avLst/>
                          </a:prstGeom>
                          <a:noFill/>
                          <a:ln>
                            <a:noFill/>
                          </a:ln>
                        </pic:spPr>
                      </pic:pic>
                    </a:graphicData>
                  </a:graphic>
                </wp:inline>
              </w:drawing>
            </w:r>
          </w:p>
        </w:tc>
        <w:tc>
          <w:tcPr>
            <w:tcW w:w="2185" w:type="dxa"/>
          </w:tcPr>
          <w:p w14:paraId="58E57F26" w14:textId="22908715" w:rsidR="00167E9F" w:rsidRDefault="00167E9F" w:rsidP="009F24BC">
            <w:pPr>
              <w:jc w:val="center"/>
              <w:rPr>
                <w:noProof/>
                <w:lang w:eastAsia="en-GB"/>
              </w:rPr>
            </w:pPr>
            <w:r>
              <w:rPr>
                <w:noProof/>
                <w:lang w:eastAsia="en-GB"/>
              </w:rPr>
              <w:drawing>
                <wp:inline distT="0" distB="0" distL="0" distR="0" wp14:anchorId="10B37EB2" wp14:editId="7336CC42">
                  <wp:extent cx="1250830" cy="1125389"/>
                  <wp:effectExtent l="0" t="0" r="0" b="0"/>
                  <wp:docPr id="21" name="Picture 21" descr="13 September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 September 2021 Calendar with Holidays and Count Down - GB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6158" cy="1130182"/>
                          </a:xfrm>
                          <a:prstGeom prst="rect">
                            <a:avLst/>
                          </a:prstGeom>
                          <a:noFill/>
                          <a:ln>
                            <a:noFill/>
                          </a:ln>
                        </pic:spPr>
                      </pic:pic>
                    </a:graphicData>
                  </a:graphic>
                </wp:inline>
              </w:drawing>
            </w:r>
          </w:p>
        </w:tc>
      </w:tr>
    </w:tbl>
    <w:p w14:paraId="6180FD31" w14:textId="77777777" w:rsidR="00CA66B8" w:rsidRDefault="00CA66B8" w:rsidP="009F24BC">
      <w:pPr>
        <w:shd w:val="clear" w:color="auto" w:fill="FFFFFF"/>
        <w:spacing w:after="0"/>
        <w:jc w:val="center"/>
        <w:rPr>
          <w:rFonts w:ascii="Arial" w:hAnsi="Arial" w:cs="Arial"/>
          <w:b/>
          <w:i/>
          <w:sz w:val="28"/>
          <w:szCs w:val="28"/>
          <w:u w:val="single"/>
        </w:rPr>
      </w:pPr>
    </w:p>
    <w:p w14:paraId="2C48E68C" w14:textId="77777777" w:rsidR="00E75694" w:rsidRDefault="00E75694" w:rsidP="009F24BC">
      <w:pPr>
        <w:shd w:val="clear" w:color="auto" w:fill="FFFFFF"/>
        <w:spacing w:after="0"/>
        <w:jc w:val="center"/>
        <w:rPr>
          <w:rFonts w:ascii="Arial" w:hAnsi="Arial" w:cs="Arial"/>
          <w:b/>
          <w:i/>
          <w:sz w:val="28"/>
          <w:szCs w:val="28"/>
          <w:u w:val="single"/>
        </w:rPr>
      </w:pPr>
    </w:p>
    <w:p w14:paraId="0FD4048F" w14:textId="274C88D0" w:rsidR="00741F8D" w:rsidRPr="000B6C3C" w:rsidRDefault="00741F8D" w:rsidP="009F24BC">
      <w:pPr>
        <w:shd w:val="clear" w:color="auto" w:fill="FFFFFF"/>
        <w:spacing w:after="0"/>
        <w:jc w:val="center"/>
        <w:rPr>
          <w:rFonts w:ascii="Arial" w:hAnsi="Arial" w:cs="Arial"/>
          <w:b/>
          <w:i/>
          <w:sz w:val="28"/>
          <w:szCs w:val="28"/>
          <w:u w:val="single"/>
        </w:rPr>
      </w:pPr>
      <w:r w:rsidRPr="000B6C3C">
        <w:rPr>
          <w:rFonts w:ascii="Arial" w:hAnsi="Arial" w:cs="Arial"/>
          <w:b/>
          <w:i/>
          <w:sz w:val="28"/>
          <w:szCs w:val="28"/>
          <w:u w:val="single"/>
        </w:rPr>
        <w:t>Internet and Phone Safety</w:t>
      </w:r>
    </w:p>
    <w:p w14:paraId="5B53A1BF" w14:textId="77777777" w:rsidR="00741F8D" w:rsidRDefault="00741F8D" w:rsidP="009F24BC">
      <w:pPr>
        <w:shd w:val="clear" w:color="auto" w:fill="FFFFFF"/>
        <w:spacing w:after="0"/>
        <w:jc w:val="center"/>
        <w:rPr>
          <w:rFonts w:ascii="Arial" w:hAnsi="Arial" w:cs="Arial"/>
          <w:b/>
          <w:i/>
          <w:sz w:val="36"/>
          <w:szCs w:val="36"/>
          <w:u w:val="single"/>
        </w:rPr>
      </w:pPr>
    </w:p>
    <w:p w14:paraId="59DB27B5" w14:textId="56EF56AA" w:rsidR="00741F8D" w:rsidRDefault="00A47793" w:rsidP="00A47793">
      <w:pPr>
        <w:shd w:val="clear" w:color="auto" w:fill="FFFFFF"/>
        <w:spacing w:after="0"/>
        <w:rPr>
          <w:rFonts w:ascii="Arial" w:hAnsi="Arial" w:cs="Arial"/>
          <w:b/>
          <w:i/>
          <w:sz w:val="36"/>
          <w:szCs w:val="36"/>
        </w:rPr>
      </w:pPr>
      <w:r>
        <w:rPr>
          <w:noProof/>
          <w:lang w:eastAsia="en-GB"/>
        </w:rPr>
        <w:drawing>
          <wp:anchor distT="0" distB="0" distL="114300" distR="114300" simplePos="0" relativeHeight="251657728" behindDoc="1" locked="0" layoutInCell="1" allowOverlap="1" wp14:anchorId="7DC235F9" wp14:editId="081D0785">
            <wp:simplePos x="0" y="0"/>
            <wp:positionH relativeFrom="column">
              <wp:posOffset>2785539</wp:posOffset>
            </wp:positionH>
            <wp:positionV relativeFrom="paragraph">
              <wp:posOffset>349876</wp:posOffset>
            </wp:positionV>
            <wp:extent cx="2896235" cy="2048510"/>
            <wp:effectExtent l="0" t="0" r="0" b="8890"/>
            <wp:wrapThrough wrapText="bothSides">
              <wp:wrapPolygon edited="0">
                <wp:start x="0" y="0"/>
                <wp:lineTo x="0" y="21493"/>
                <wp:lineTo x="21453" y="21493"/>
                <wp:lineTo x="21453" y="0"/>
                <wp:lineTo x="0" y="0"/>
              </wp:wrapPolygon>
            </wp:wrapThrough>
            <wp:docPr id="7" name="Picture 7" descr="Internet Safety Information - Cub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et Safety Information - Cubacit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623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F8D">
        <w:rPr>
          <w:noProof/>
          <w:lang w:eastAsia="en-GB"/>
        </w:rPr>
        <w:drawing>
          <wp:inline distT="0" distB="0" distL="0" distR="0" wp14:anchorId="62F46DF9" wp14:editId="5CB636AE">
            <wp:extent cx="1901053" cy="2687614"/>
            <wp:effectExtent l="0" t="0" r="4445" b="0"/>
            <wp:docPr id="5" name="Picture 5" descr="Online Safety Poster – Daydream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line Safety Poster – Daydream Educ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7266" cy="2696397"/>
                    </a:xfrm>
                    <a:prstGeom prst="rect">
                      <a:avLst/>
                    </a:prstGeom>
                    <a:noFill/>
                    <a:ln>
                      <a:noFill/>
                    </a:ln>
                  </pic:spPr>
                </pic:pic>
              </a:graphicData>
            </a:graphic>
          </wp:inline>
        </w:drawing>
      </w:r>
      <w:r>
        <w:rPr>
          <w:rFonts w:ascii="Arial" w:hAnsi="Arial" w:cs="Arial"/>
          <w:b/>
          <w:i/>
          <w:sz w:val="36"/>
          <w:szCs w:val="36"/>
        </w:rPr>
        <w:tab/>
      </w:r>
      <w:r>
        <w:rPr>
          <w:rFonts w:ascii="Arial" w:hAnsi="Arial" w:cs="Arial"/>
          <w:b/>
          <w:i/>
          <w:sz w:val="36"/>
          <w:szCs w:val="36"/>
        </w:rPr>
        <w:tab/>
      </w:r>
    </w:p>
    <w:p w14:paraId="671966E0" w14:textId="252B3730"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 xml:space="preserve">We are </w:t>
      </w:r>
      <w:r w:rsidR="002F2FAA" w:rsidRPr="000B6C3C">
        <w:rPr>
          <w:rFonts w:ascii="Arial" w:hAnsi="Arial" w:cs="Arial"/>
          <w:sz w:val="28"/>
          <w:szCs w:val="28"/>
        </w:rPr>
        <w:t>hearing about</w:t>
      </w:r>
      <w:r w:rsidRPr="000B6C3C">
        <w:rPr>
          <w:rFonts w:ascii="Arial" w:hAnsi="Arial" w:cs="Arial"/>
          <w:sz w:val="28"/>
          <w:szCs w:val="28"/>
        </w:rPr>
        <w:t xml:space="preserve"> incidences of students using their phone and other devices inappropriately.</w:t>
      </w:r>
    </w:p>
    <w:p w14:paraId="548C8BCC" w14:textId="4BC243DD"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Please be aware that due to the age of our students the laws that apply to them are different than when they were in the main school</w:t>
      </w:r>
      <w:r w:rsidR="002F2FAA" w:rsidRPr="000B6C3C">
        <w:rPr>
          <w:rFonts w:ascii="Arial" w:hAnsi="Arial" w:cs="Arial"/>
          <w:sz w:val="28"/>
          <w:szCs w:val="28"/>
        </w:rPr>
        <w:t xml:space="preserve"> and some things are illegal</w:t>
      </w:r>
      <w:r w:rsidRPr="000B6C3C">
        <w:rPr>
          <w:rFonts w:ascii="Arial" w:hAnsi="Arial" w:cs="Arial"/>
          <w:sz w:val="28"/>
          <w:szCs w:val="28"/>
        </w:rPr>
        <w:t>.</w:t>
      </w:r>
    </w:p>
    <w:p w14:paraId="19B4B4ED" w14:textId="76B2520B"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 xml:space="preserve">Remember that anything posted, uploaded or sent can be seen and will probably remain </w:t>
      </w:r>
      <w:r w:rsidR="002F2FAA" w:rsidRPr="000B6C3C">
        <w:rPr>
          <w:rFonts w:ascii="Arial" w:hAnsi="Arial" w:cs="Arial"/>
          <w:sz w:val="28"/>
          <w:szCs w:val="28"/>
        </w:rPr>
        <w:t xml:space="preserve">visible </w:t>
      </w:r>
      <w:r w:rsidRPr="000B6C3C">
        <w:rPr>
          <w:rFonts w:ascii="Arial" w:hAnsi="Arial" w:cs="Arial"/>
          <w:sz w:val="28"/>
          <w:szCs w:val="28"/>
        </w:rPr>
        <w:t>for years to come and can be shared by others and then by others in turn; meaning that it can end up anywhere!</w:t>
      </w:r>
    </w:p>
    <w:p w14:paraId="03EB035D" w14:textId="4DC173C9" w:rsidR="00A47793" w:rsidRPr="000B6C3C" w:rsidRDefault="00A47793" w:rsidP="002F2FAA">
      <w:pPr>
        <w:shd w:val="clear" w:color="auto" w:fill="FFFFFF"/>
        <w:spacing w:after="0"/>
        <w:jc w:val="both"/>
        <w:rPr>
          <w:rFonts w:ascii="Arial" w:hAnsi="Arial" w:cs="Arial"/>
          <w:sz w:val="28"/>
          <w:szCs w:val="28"/>
        </w:rPr>
      </w:pPr>
      <w:r w:rsidRPr="000B6C3C">
        <w:rPr>
          <w:rFonts w:ascii="Arial" w:hAnsi="Arial" w:cs="Arial"/>
          <w:sz w:val="28"/>
          <w:szCs w:val="28"/>
        </w:rPr>
        <w:t>Therefore, if it is something they would not like you or any other adult to see</w:t>
      </w:r>
      <w:r w:rsidR="002F2FAA" w:rsidRPr="000B6C3C">
        <w:rPr>
          <w:rFonts w:ascii="Arial" w:hAnsi="Arial" w:cs="Arial"/>
          <w:sz w:val="28"/>
          <w:szCs w:val="28"/>
        </w:rPr>
        <w:t>, read or hear</w:t>
      </w:r>
      <w:r w:rsidRPr="000B6C3C">
        <w:rPr>
          <w:rFonts w:ascii="Arial" w:hAnsi="Arial" w:cs="Arial"/>
          <w:sz w:val="28"/>
          <w:szCs w:val="28"/>
        </w:rPr>
        <w:t>, they should be very careful!</w:t>
      </w:r>
    </w:p>
    <w:p w14:paraId="1183CF26" w14:textId="5D4BC491" w:rsidR="000B6C3C" w:rsidRPr="000B6C3C" w:rsidRDefault="000B6C3C" w:rsidP="002F2FAA">
      <w:pPr>
        <w:shd w:val="clear" w:color="auto" w:fill="FFFFFF"/>
        <w:spacing w:after="0"/>
        <w:jc w:val="both"/>
        <w:rPr>
          <w:rFonts w:ascii="Arial" w:hAnsi="Arial" w:cs="Arial"/>
          <w:sz w:val="28"/>
          <w:szCs w:val="28"/>
        </w:rPr>
      </w:pPr>
      <w:r w:rsidRPr="000B6C3C">
        <w:rPr>
          <w:rFonts w:ascii="Arial" w:hAnsi="Arial" w:cs="Arial"/>
          <w:sz w:val="28"/>
          <w:szCs w:val="28"/>
        </w:rPr>
        <w:t xml:space="preserve">The police will be informed of any material passed between students that are harmful or illegal in nature. </w:t>
      </w:r>
    </w:p>
    <w:sectPr w:rsidR="000B6C3C" w:rsidRPr="000B6C3C"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13"/>
  </w:num>
  <w:num w:numId="6">
    <w:abstractNumId w:val="0"/>
  </w:num>
  <w:num w:numId="7">
    <w:abstractNumId w:val="2"/>
  </w:num>
  <w:num w:numId="8">
    <w:abstractNumId w:val="10"/>
  </w:num>
  <w:num w:numId="9">
    <w:abstractNumId w:val="4"/>
  </w:num>
  <w:num w:numId="10">
    <w:abstractNumId w:val="12"/>
  </w:num>
  <w:num w:numId="11">
    <w:abstractNumId w:val="6"/>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54"/>
    <w:rsid w:val="00000B3A"/>
    <w:rsid w:val="00006FC8"/>
    <w:rsid w:val="000105F8"/>
    <w:rsid w:val="00010852"/>
    <w:rsid w:val="00022017"/>
    <w:rsid w:val="00023229"/>
    <w:rsid w:val="00026AAC"/>
    <w:rsid w:val="00030768"/>
    <w:rsid w:val="00057940"/>
    <w:rsid w:val="000620F7"/>
    <w:rsid w:val="00067D4D"/>
    <w:rsid w:val="00075E60"/>
    <w:rsid w:val="000810AD"/>
    <w:rsid w:val="00084FE6"/>
    <w:rsid w:val="00086692"/>
    <w:rsid w:val="00086DC7"/>
    <w:rsid w:val="000A50AC"/>
    <w:rsid w:val="000A5590"/>
    <w:rsid w:val="000A5B8B"/>
    <w:rsid w:val="000B35C6"/>
    <w:rsid w:val="000B47B1"/>
    <w:rsid w:val="000B5D28"/>
    <w:rsid w:val="000B6A7F"/>
    <w:rsid w:val="000B6C3C"/>
    <w:rsid w:val="000D120B"/>
    <w:rsid w:val="000F36AF"/>
    <w:rsid w:val="000F61C1"/>
    <w:rsid w:val="0010254E"/>
    <w:rsid w:val="00102CF7"/>
    <w:rsid w:val="00115BB3"/>
    <w:rsid w:val="00117779"/>
    <w:rsid w:val="0013033B"/>
    <w:rsid w:val="00134A32"/>
    <w:rsid w:val="00142AB5"/>
    <w:rsid w:val="00143779"/>
    <w:rsid w:val="00156F25"/>
    <w:rsid w:val="00167E9F"/>
    <w:rsid w:val="0017572C"/>
    <w:rsid w:val="0018320C"/>
    <w:rsid w:val="00187834"/>
    <w:rsid w:val="001A2986"/>
    <w:rsid w:val="001B186F"/>
    <w:rsid w:val="001B66C5"/>
    <w:rsid w:val="001D3869"/>
    <w:rsid w:val="001E4D99"/>
    <w:rsid w:val="001E6C05"/>
    <w:rsid w:val="00204DB8"/>
    <w:rsid w:val="0021460A"/>
    <w:rsid w:val="002179A3"/>
    <w:rsid w:val="00220ABB"/>
    <w:rsid w:val="0022299F"/>
    <w:rsid w:val="00225D0A"/>
    <w:rsid w:val="00231CC0"/>
    <w:rsid w:val="00235B06"/>
    <w:rsid w:val="00236854"/>
    <w:rsid w:val="00236E68"/>
    <w:rsid w:val="002406FD"/>
    <w:rsid w:val="00241BFC"/>
    <w:rsid w:val="00246CEE"/>
    <w:rsid w:val="00250BCC"/>
    <w:rsid w:val="00255496"/>
    <w:rsid w:val="0026030D"/>
    <w:rsid w:val="00277DB2"/>
    <w:rsid w:val="002833CE"/>
    <w:rsid w:val="002A4EB6"/>
    <w:rsid w:val="002B13E7"/>
    <w:rsid w:val="002B43E0"/>
    <w:rsid w:val="002B6067"/>
    <w:rsid w:val="002C25CA"/>
    <w:rsid w:val="002C56F4"/>
    <w:rsid w:val="002C58FD"/>
    <w:rsid w:val="002C64E7"/>
    <w:rsid w:val="002C77A2"/>
    <w:rsid w:val="002E111B"/>
    <w:rsid w:val="002E124C"/>
    <w:rsid w:val="002E4005"/>
    <w:rsid w:val="002E791E"/>
    <w:rsid w:val="002F2D22"/>
    <w:rsid w:val="002F2FAA"/>
    <w:rsid w:val="002F3C54"/>
    <w:rsid w:val="002F5402"/>
    <w:rsid w:val="00304922"/>
    <w:rsid w:val="00321FBF"/>
    <w:rsid w:val="00354401"/>
    <w:rsid w:val="00357D3F"/>
    <w:rsid w:val="0036083F"/>
    <w:rsid w:val="00370121"/>
    <w:rsid w:val="00373562"/>
    <w:rsid w:val="0037424A"/>
    <w:rsid w:val="003839D2"/>
    <w:rsid w:val="00393D81"/>
    <w:rsid w:val="0039593B"/>
    <w:rsid w:val="003A45AD"/>
    <w:rsid w:val="003B2C70"/>
    <w:rsid w:val="003B7EB0"/>
    <w:rsid w:val="003C0510"/>
    <w:rsid w:val="003C1040"/>
    <w:rsid w:val="003C19CD"/>
    <w:rsid w:val="003D6385"/>
    <w:rsid w:val="003F0AC6"/>
    <w:rsid w:val="003F1269"/>
    <w:rsid w:val="00412DC1"/>
    <w:rsid w:val="0042038D"/>
    <w:rsid w:val="00441C78"/>
    <w:rsid w:val="00445C90"/>
    <w:rsid w:val="004512EC"/>
    <w:rsid w:val="00453E3A"/>
    <w:rsid w:val="00467CA7"/>
    <w:rsid w:val="004759F7"/>
    <w:rsid w:val="00492B95"/>
    <w:rsid w:val="004938D9"/>
    <w:rsid w:val="004A590B"/>
    <w:rsid w:val="004C074F"/>
    <w:rsid w:val="004D0D78"/>
    <w:rsid w:val="004D61FB"/>
    <w:rsid w:val="004D6B36"/>
    <w:rsid w:val="004E0563"/>
    <w:rsid w:val="004E3A5C"/>
    <w:rsid w:val="004E4D2B"/>
    <w:rsid w:val="00500DD8"/>
    <w:rsid w:val="00515AC1"/>
    <w:rsid w:val="00524C60"/>
    <w:rsid w:val="00532272"/>
    <w:rsid w:val="005376E6"/>
    <w:rsid w:val="00547984"/>
    <w:rsid w:val="00547D8D"/>
    <w:rsid w:val="00555F38"/>
    <w:rsid w:val="005636CD"/>
    <w:rsid w:val="00586BEB"/>
    <w:rsid w:val="00587879"/>
    <w:rsid w:val="00592AF5"/>
    <w:rsid w:val="00592E69"/>
    <w:rsid w:val="005A0D79"/>
    <w:rsid w:val="005A10B3"/>
    <w:rsid w:val="005A3844"/>
    <w:rsid w:val="005B2C9D"/>
    <w:rsid w:val="005B6AEF"/>
    <w:rsid w:val="005C1DC3"/>
    <w:rsid w:val="005C45E3"/>
    <w:rsid w:val="005C4C1E"/>
    <w:rsid w:val="005D26B9"/>
    <w:rsid w:val="005E0272"/>
    <w:rsid w:val="005E0633"/>
    <w:rsid w:val="005E5AB0"/>
    <w:rsid w:val="005E6163"/>
    <w:rsid w:val="005F5C95"/>
    <w:rsid w:val="00603C15"/>
    <w:rsid w:val="006125F7"/>
    <w:rsid w:val="00615736"/>
    <w:rsid w:val="0061747F"/>
    <w:rsid w:val="006213BA"/>
    <w:rsid w:val="00632559"/>
    <w:rsid w:val="006356B6"/>
    <w:rsid w:val="00635765"/>
    <w:rsid w:val="00635996"/>
    <w:rsid w:val="00652B83"/>
    <w:rsid w:val="00655D44"/>
    <w:rsid w:val="0066538B"/>
    <w:rsid w:val="006719BE"/>
    <w:rsid w:val="006A0B95"/>
    <w:rsid w:val="006A715D"/>
    <w:rsid w:val="006A76A5"/>
    <w:rsid w:val="006B0B34"/>
    <w:rsid w:val="006B6470"/>
    <w:rsid w:val="006C31E5"/>
    <w:rsid w:val="006C73BE"/>
    <w:rsid w:val="006D1F88"/>
    <w:rsid w:val="006E018F"/>
    <w:rsid w:val="006E0220"/>
    <w:rsid w:val="006E09D9"/>
    <w:rsid w:val="006E20E8"/>
    <w:rsid w:val="006E5E10"/>
    <w:rsid w:val="006E7877"/>
    <w:rsid w:val="006F0594"/>
    <w:rsid w:val="006F1C00"/>
    <w:rsid w:val="006F3F07"/>
    <w:rsid w:val="006F63DF"/>
    <w:rsid w:val="00700078"/>
    <w:rsid w:val="00705B63"/>
    <w:rsid w:val="00735B02"/>
    <w:rsid w:val="00736785"/>
    <w:rsid w:val="00737F99"/>
    <w:rsid w:val="0074032F"/>
    <w:rsid w:val="00741F8D"/>
    <w:rsid w:val="0074426B"/>
    <w:rsid w:val="00746799"/>
    <w:rsid w:val="00753CC7"/>
    <w:rsid w:val="0075676E"/>
    <w:rsid w:val="00775D0E"/>
    <w:rsid w:val="00776C3D"/>
    <w:rsid w:val="007810DF"/>
    <w:rsid w:val="007B0FA6"/>
    <w:rsid w:val="007B4847"/>
    <w:rsid w:val="007C32E4"/>
    <w:rsid w:val="007D71B1"/>
    <w:rsid w:val="007D726D"/>
    <w:rsid w:val="007E0864"/>
    <w:rsid w:val="007F5B35"/>
    <w:rsid w:val="007F64D4"/>
    <w:rsid w:val="00800A15"/>
    <w:rsid w:val="00804003"/>
    <w:rsid w:val="00805D4A"/>
    <w:rsid w:val="00812EB9"/>
    <w:rsid w:val="008345AE"/>
    <w:rsid w:val="00835FED"/>
    <w:rsid w:val="0086252B"/>
    <w:rsid w:val="00865735"/>
    <w:rsid w:val="008720CC"/>
    <w:rsid w:val="00875C51"/>
    <w:rsid w:val="00882F28"/>
    <w:rsid w:val="008839CD"/>
    <w:rsid w:val="00886D62"/>
    <w:rsid w:val="0089277F"/>
    <w:rsid w:val="008976CF"/>
    <w:rsid w:val="008E5F5E"/>
    <w:rsid w:val="008F1382"/>
    <w:rsid w:val="009048EE"/>
    <w:rsid w:val="009108D3"/>
    <w:rsid w:val="00914F86"/>
    <w:rsid w:val="0091639A"/>
    <w:rsid w:val="00922922"/>
    <w:rsid w:val="00927F31"/>
    <w:rsid w:val="00930DD6"/>
    <w:rsid w:val="00932AB0"/>
    <w:rsid w:val="009341C0"/>
    <w:rsid w:val="00964691"/>
    <w:rsid w:val="009730CF"/>
    <w:rsid w:val="009749CB"/>
    <w:rsid w:val="00981C05"/>
    <w:rsid w:val="00985BC8"/>
    <w:rsid w:val="009A5AE9"/>
    <w:rsid w:val="009A73B8"/>
    <w:rsid w:val="009B7FCD"/>
    <w:rsid w:val="009E32B9"/>
    <w:rsid w:val="009F031C"/>
    <w:rsid w:val="009F24BC"/>
    <w:rsid w:val="009F5B16"/>
    <w:rsid w:val="00A07AB2"/>
    <w:rsid w:val="00A425CF"/>
    <w:rsid w:val="00A47793"/>
    <w:rsid w:val="00A70229"/>
    <w:rsid w:val="00A74B4B"/>
    <w:rsid w:val="00A840C8"/>
    <w:rsid w:val="00A92E0E"/>
    <w:rsid w:val="00AA4063"/>
    <w:rsid w:val="00AA688F"/>
    <w:rsid w:val="00AB53FD"/>
    <w:rsid w:val="00AC5639"/>
    <w:rsid w:val="00AE7AFD"/>
    <w:rsid w:val="00AF0DBB"/>
    <w:rsid w:val="00B015C8"/>
    <w:rsid w:val="00B02DFB"/>
    <w:rsid w:val="00B04802"/>
    <w:rsid w:val="00B06ED9"/>
    <w:rsid w:val="00B172BE"/>
    <w:rsid w:val="00B2396C"/>
    <w:rsid w:val="00B32B87"/>
    <w:rsid w:val="00B35BC7"/>
    <w:rsid w:val="00B47ACD"/>
    <w:rsid w:val="00B5001E"/>
    <w:rsid w:val="00B50A54"/>
    <w:rsid w:val="00B53769"/>
    <w:rsid w:val="00B570C1"/>
    <w:rsid w:val="00B60882"/>
    <w:rsid w:val="00B672D3"/>
    <w:rsid w:val="00B756EE"/>
    <w:rsid w:val="00BA67B3"/>
    <w:rsid w:val="00BB0CDF"/>
    <w:rsid w:val="00BD0638"/>
    <w:rsid w:val="00BD144B"/>
    <w:rsid w:val="00BE146C"/>
    <w:rsid w:val="00BF01FE"/>
    <w:rsid w:val="00BF68B8"/>
    <w:rsid w:val="00BF700D"/>
    <w:rsid w:val="00C0050C"/>
    <w:rsid w:val="00C05C6B"/>
    <w:rsid w:val="00C167B7"/>
    <w:rsid w:val="00C21AC9"/>
    <w:rsid w:val="00C24E74"/>
    <w:rsid w:val="00C278A3"/>
    <w:rsid w:val="00C368CE"/>
    <w:rsid w:val="00C4530A"/>
    <w:rsid w:val="00C5413F"/>
    <w:rsid w:val="00C54F15"/>
    <w:rsid w:val="00C5523A"/>
    <w:rsid w:val="00C5636D"/>
    <w:rsid w:val="00C619E5"/>
    <w:rsid w:val="00C70647"/>
    <w:rsid w:val="00C72F06"/>
    <w:rsid w:val="00C73A52"/>
    <w:rsid w:val="00C7476A"/>
    <w:rsid w:val="00C83C00"/>
    <w:rsid w:val="00CA60FD"/>
    <w:rsid w:val="00CA66B8"/>
    <w:rsid w:val="00CB0B89"/>
    <w:rsid w:val="00CB41C7"/>
    <w:rsid w:val="00CC4F5C"/>
    <w:rsid w:val="00CC6224"/>
    <w:rsid w:val="00CD5E49"/>
    <w:rsid w:val="00CE2289"/>
    <w:rsid w:val="00CE236B"/>
    <w:rsid w:val="00CE579E"/>
    <w:rsid w:val="00D036CE"/>
    <w:rsid w:val="00D064F5"/>
    <w:rsid w:val="00D13B02"/>
    <w:rsid w:val="00D20962"/>
    <w:rsid w:val="00D21214"/>
    <w:rsid w:val="00D25DE5"/>
    <w:rsid w:val="00D277D8"/>
    <w:rsid w:val="00D376A8"/>
    <w:rsid w:val="00D52594"/>
    <w:rsid w:val="00D6091E"/>
    <w:rsid w:val="00D75A47"/>
    <w:rsid w:val="00D92960"/>
    <w:rsid w:val="00D93156"/>
    <w:rsid w:val="00D938D0"/>
    <w:rsid w:val="00DA3A99"/>
    <w:rsid w:val="00DB75BD"/>
    <w:rsid w:val="00DC2746"/>
    <w:rsid w:val="00DD2315"/>
    <w:rsid w:val="00DE0D45"/>
    <w:rsid w:val="00DE1CF7"/>
    <w:rsid w:val="00DE2C61"/>
    <w:rsid w:val="00DE7211"/>
    <w:rsid w:val="00DF1BD8"/>
    <w:rsid w:val="00DF30EE"/>
    <w:rsid w:val="00E03B76"/>
    <w:rsid w:val="00E03BAA"/>
    <w:rsid w:val="00E057A8"/>
    <w:rsid w:val="00E13D36"/>
    <w:rsid w:val="00E24EBA"/>
    <w:rsid w:val="00E275AF"/>
    <w:rsid w:val="00E31A72"/>
    <w:rsid w:val="00E35466"/>
    <w:rsid w:val="00E40C17"/>
    <w:rsid w:val="00E42868"/>
    <w:rsid w:val="00E53CD6"/>
    <w:rsid w:val="00E636DC"/>
    <w:rsid w:val="00E74EF9"/>
    <w:rsid w:val="00E75694"/>
    <w:rsid w:val="00E769C2"/>
    <w:rsid w:val="00E82CA5"/>
    <w:rsid w:val="00E84533"/>
    <w:rsid w:val="00E87D20"/>
    <w:rsid w:val="00E92C4B"/>
    <w:rsid w:val="00EA7A1F"/>
    <w:rsid w:val="00EC0880"/>
    <w:rsid w:val="00EC14D9"/>
    <w:rsid w:val="00EC531F"/>
    <w:rsid w:val="00EE486A"/>
    <w:rsid w:val="00EF0C19"/>
    <w:rsid w:val="00EF18A0"/>
    <w:rsid w:val="00F0415B"/>
    <w:rsid w:val="00F27CDB"/>
    <w:rsid w:val="00F30D9B"/>
    <w:rsid w:val="00F31C5F"/>
    <w:rsid w:val="00F33EB3"/>
    <w:rsid w:val="00F52485"/>
    <w:rsid w:val="00F62EF8"/>
    <w:rsid w:val="00F640D1"/>
    <w:rsid w:val="00F6727F"/>
    <w:rsid w:val="00F71355"/>
    <w:rsid w:val="00F725BD"/>
    <w:rsid w:val="00F81471"/>
    <w:rsid w:val="00F95F82"/>
    <w:rsid w:val="00FA3C58"/>
    <w:rsid w:val="00FA56D9"/>
    <w:rsid w:val="00FB64DF"/>
    <w:rsid w:val="00FC4A54"/>
    <w:rsid w:val="00FC7CDE"/>
    <w:rsid w:val="00FD1A71"/>
    <w:rsid w:val="00FD3070"/>
    <w:rsid w:val="00FD318B"/>
    <w:rsid w:val="00FD51CD"/>
    <w:rsid w:val="00FD703B"/>
    <w:rsid w:val="00FD7EB3"/>
    <w:rsid w:val="00FE5BA0"/>
    <w:rsid w:val="00FF43BA"/>
    <w:rsid w:val="00FF5916"/>
    <w:rsid w:val="00FF6557"/>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A930"/>
  <w15:docId w15:val="{E6D02E35-48E5-4F1C-A847-3365CEF9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UnresolvedMention">
    <w:name w:val="Unresolved Mention"/>
    <w:basedOn w:val="DefaultParagraphFont"/>
    <w:uiPriority w:val="99"/>
    <w:semiHidden/>
    <w:unhideWhenUsed/>
    <w:rsid w:val="006F63DF"/>
    <w:rPr>
      <w:color w:val="605E5C"/>
      <w:shd w:val="clear" w:color="auto" w:fill="E1DFDD"/>
    </w:rPr>
  </w:style>
  <w:style w:type="character" w:styleId="Strong">
    <w:name w:val="Strong"/>
    <w:uiPriority w:val="22"/>
    <w:qFormat/>
    <w:rsid w:val="006356B6"/>
    <w:rPr>
      <w:b/>
      <w:bCs/>
    </w:rPr>
  </w:style>
  <w:style w:type="paragraph" w:customStyle="1" w:styleId="Default">
    <w:name w:val="Default"/>
    <w:rsid w:val="007B0FA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B0F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415904596">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5264545">
      <w:bodyDiv w:val="1"/>
      <w:marLeft w:val="0"/>
      <w:marRight w:val="0"/>
      <w:marTop w:val="0"/>
      <w:marBottom w:val="0"/>
      <w:divBdr>
        <w:top w:val="none" w:sz="0" w:space="0" w:color="auto"/>
        <w:left w:val="none" w:sz="0" w:space="0" w:color="auto"/>
        <w:bottom w:val="none" w:sz="0" w:space="0" w:color="auto"/>
        <w:right w:val="none" w:sz="0" w:space="0" w:color="auto"/>
      </w:divBdr>
    </w:div>
    <w:div w:id="1321156131">
      <w:bodyDiv w:val="1"/>
      <w:marLeft w:val="0"/>
      <w:marRight w:val="0"/>
      <w:marTop w:val="0"/>
      <w:marBottom w:val="0"/>
      <w:divBdr>
        <w:top w:val="none" w:sz="0" w:space="0" w:color="auto"/>
        <w:left w:val="none" w:sz="0" w:space="0" w:color="auto"/>
        <w:bottom w:val="none" w:sz="0" w:space="0" w:color="auto"/>
        <w:right w:val="none" w:sz="0" w:space="0" w:color="auto"/>
      </w:divBdr>
    </w:div>
    <w:div w:id="1754737335">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C3A8A-4FAA-4414-9F45-3BF27ABC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542</Words>
  <Characters>3096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Louise Scarrott</cp:lastModifiedBy>
  <cp:revision>2</cp:revision>
  <cp:lastPrinted>2021-05-04T21:01:00Z</cp:lastPrinted>
  <dcterms:created xsi:type="dcterms:W3CDTF">2021-06-10T12:30:00Z</dcterms:created>
  <dcterms:modified xsi:type="dcterms:W3CDTF">2021-06-10T12:30:00Z</dcterms:modified>
</cp:coreProperties>
</file>