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C2F7A" w14:textId="5845AE90" w:rsidR="00A07AB2" w:rsidRPr="00805D4A" w:rsidRDefault="006A715D" w:rsidP="005E0272">
      <w:pPr>
        <w:spacing w:after="0" w:line="240" w:lineRule="auto"/>
        <w:rPr>
          <w:rFonts w:ascii="Arial" w:hAnsi="Arial" w:cs="Arial"/>
        </w:rPr>
      </w:pPr>
      <w:bookmarkStart w:id="0" w:name="_GoBack"/>
      <w:bookmarkEnd w:id="0"/>
      <w:r>
        <w:rPr>
          <w:rFonts w:ascii="Arial" w:hAnsi="Arial" w:cs="Arial"/>
          <w:noProof/>
          <w:lang w:eastAsia="en-GB"/>
        </w:rPr>
        <mc:AlternateContent>
          <mc:Choice Requires="wps">
            <w:drawing>
              <wp:anchor distT="0" distB="0" distL="114300" distR="114300" simplePos="0" relativeHeight="251655680" behindDoc="0" locked="0" layoutInCell="1" allowOverlap="1" wp14:anchorId="29A644CC" wp14:editId="34EA51DF">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4F8E2" w14:textId="7D4CC3F3" w:rsidR="007C32E4" w:rsidRPr="007D726D" w:rsidRDefault="007C32E4" w:rsidP="009F5B16">
                            <w:pPr>
                              <w:shd w:val="clear" w:color="auto" w:fill="C5E0B3" w:themeFill="accent6" w:themeFillTint="66"/>
                              <w:spacing w:after="0" w:line="240" w:lineRule="auto"/>
                              <w:jc w:val="center"/>
                              <w:rPr>
                                <w:rFonts w:ascii="Tahoma" w:hAnsi="Tahoma" w:cs="Tahoma"/>
                                <w:sz w:val="36"/>
                                <w:szCs w:val="36"/>
                              </w:rPr>
                            </w:pPr>
                            <w:r w:rsidRPr="007D726D">
                              <w:rPr>
                                <w:rFonts w:ascii="Tahoma" w:hAnsi="Tahoma" w:cs="Tahoma"/>
                                <w:sz w:val="36"/>
                                <w:szCs w:val="36"/>
                              </w:rPr>
                              <w:t xml:space="preserve">POST 16 NEWSLETTER – </w:t>
                            </w:r>
                            <w:r w:rsidR="009F5B16">
                              <w:rPr>
                                <w:rFonts w:ascii="Tahoma" w:hAnsi="Tahoma" w:cs="Tahoma"/>
                                <w:sz w:val="36"/>
                                <w:szCs w:val="36"/>
                              </w:rPr>
                              <w:t>APRIL</w:t>
                            </w:r>
                            <w:r w:rsidRPr="007D726D">
                              <w:rPr>
                                <w:rFonts w:ascii="Tahoma" w:hAnsi="Tahoma" w:cs="Tahoma"/>
                                <w:sz w:val="36"/>
                                <w:szCs w:val="36"/>
                              </w:rPr>
                              <w:t xml:space="preserve"> 202</w:t>
                            </w:r>
                            <w:r w:rsidR="007D726D" w:rsidRPr="007D726D">
                              <w:rPr>
                                <w:rFonts w:ascii="Tahoma" w:hAnsi="Tahoma" w:cs="Tahoma"/>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A644CC"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14:paraId="3324F8E2" w14:textId="7D4CC3F3" w:rsidR="007C32E4" w:rsidRPr="007D726D" w:rsidRDefault="007C32E4" w:rsidP="009F5B16">
                      <w:pPr>
                        <w:shd w:val="clear" w:color="auto" w:fill="C5E0B3" w:themeFill="accent6" w:themeFillTint="66"/>
                        <w:spacing w:after="0" w:line="240" w:lineRule="auto"/>
                        <w:jc w:val="center"/>
                        <w:rPr>
                          <w:rFonts w:ascii="Tahoma" w:hAnsi="Tahoma" w:cs="Tahoma"/>
                          <w:sz w:val="36"/>
                          <w:szCs w:val="36"/>
                        </w:rPr>
                      </w:pPr>
                      <w:r w:rsidRPr="007D726D">
                        <w:rPr>
                          <w:rFonts w:ascii="Tahoma" w:hAnsi="Tahoma" w:cs="Tahoma"/>
                          <w:sz w:val="36"/>
                          <w:szCs w:val="36"/>
                        </w:rPr>
                        <w:t xml:space="preserve">POST 16 NEWSLETTER – </w:t>
                      </w:r>
                      <w:r w:rsidR="009F5B16">
                        <w:rPr>
                          <w:rFonts w:ascii="Tahoma" w:hAnsi="Tahoma" w:cs="Tahoma"/>
                          <w:sz w:val="36"/>
                          <w:szCs w:val="36"/>
                        </w:rPr>
                        <w:t>APRIL</w:t>
                      </w:r>
                      <w:r w:rsidRPr="007D726D">
                        <w:rPr>
                          <w:rFonts w:ascii="Tahoma" w:hAnsi="Tahoma" w:cs="Tahoma"/>
                          <w:sz w:val="36"/>
                          <w:szCs w:val="36"/>
                        </w:rPr>
                        <w:t xml:space="preserve"> 202</w:t>
                      </w:r>
                      <w:r w:rsidR="007D726D" w:rsidRPr="007D726D">
                        <w:rPr>
                          <w:rFonts w:ascii="Tahoma" w:hAnsi="Tahoma" w:cs="Tahoma"/>
                          <w:sz w:val="36"/>
                          <w:szCs w:val="36"/>
                        </w:rPr>
                        <w:t>1</w:t>
                      </w:r>
                    </w:p>
                  </w:txbxContent>
                </v:textbox>
              </v:shape>
            </w:pict>
          </mc:Fallback>
        </mc:AlternateContent>
      </w:r>
    </w:p>
    <w:p w14:paraId="3D56626B" w14:textId="0E98C21E" w:rsidR="00A07AB2" w:rsidRPr="00805D4A" w:rsidRDefault="00A07AB2" w:rsidP="005E0272">
      <w:pPr>
        <w:spacing w:after="0" w:line="240" w:lineRule="auto"/>
        <w:rPr>
          <w:rFonts w:ascii="Arial" w:hAnsi="Arial" w:cs="Arial"/>
        </w:rPr>
      </w:pPr>
    </w:p>
    <w:p w14:paraId="360A6988" w14:textId="7D6816FE" w:rsidR="005E0272" w:rsidRPr="00805D4A" w:rsidRDefault="005E0272" w:rsidP="005E0272">
      <w:pPr>
        <w:spacing w:after="0" w:line="240" w:lineRule="auto"/>
        <w:rPr>
          <w:rFonts w:ascii="Arial" w:hAnsi="Arial" w:cs="Arial"/>
          <w:sz w:val="24"/>
          <w:szCs w:val="24"/>
          <w:u w:val="single"/>
        </w:rPr>
      </w:pPr>
    </w:p>
    <w:p w14:paraId="487F44E5" w14:textId="7688A86C" w:rsidR="00057940" w:rsidRPr="00805D4A" w:rsidRDefault="00057940" w:rsidP="005E0272">
      <w:pPr>
        <w:spacing w:after="0" w:line="240" w:lineRule="auto"/>
        <w:rPr>
          <w:rFonts w:ascii="Arial" w:hAnsi="Arial" w:cs="Arial"/>
          <w:sz w:val="24"/>
          <w:szCs w:val="24"/>
          <w:u w:val="single"/>
        </w:rPr>
      </w:pPr>
    </w:p>
    <w:p w14:paraId="13226D91" w14:textId="073D0C33" w:rsidR="00FD703B" w:rsidRDefault="00BD144B" w:rsidP="00930DD6">
      <w:pPr>
        <w:shd w:val="clear" w:color="auto" w:fill="FFFFFF"/>
        <w:spacing w:after="0"/>
        <w:rPr>
          <w:rFonts w:ascii="Arial" w:hAnsi="Arial" w:cs="Arial"/>
          <w:b/>
          <w:sz w:val="24"/>
          <w:szCs w:val="24"/>
          <w:u w:val="single"/>
        </w:rPr>
      </w:pPr>
      <w:r>
        <w:rPr>
          <w:rFonts w:ascii="Arial" w:hAnsi="Arial" w:cs="Arial"/>
          <w:b/>
          <w:sz w:val="24"/>
          <w:szCs w:val="24"/>
          <w:u w:val="single"/>
        </w:rPr>
        <w:t>COLLEGE LUNCHES</w:t>
      </w:r>
      <w:r w:rsidR="007F64D4">
        <w:rPr>
          <w:rFonts w:ascii="Arial" w:hAnsi="Arial" w:cs="Arial"/>
          <w:b/>
          <w:sz w:val="24"/>
          <w:szCs w:val="24"/>
          <w:u w:val="single"/>
        </w:rPr>
        <w:t>!!</w:t>
      </w:r>
      <w:r>
        <w:rPr>
          <w:rFonts w:ascii="Arial" w:hAnsi="Arial" w:cs="Arial"/>
          <w:b/>
          <w:sz w:val="24"/>
          <w:szCs w:val="24"/>
          <w:u w:val="single"/>
        </w:rPr>
        <w:t xml:space="preserve"> </w:t>
      </w:r>
    </w:p>
    <w:p w14:paraId="2F59E05B" w14:textId="7A39FC9A" w:rsidR="00BD144B" w:rsidRDefault="00BD144B" w:rsidP="00603C15">
      <w:pPr>
        <w:shd w:val="clear" w:color="auto" w:fill="FFFFFF"/>
        <w:spacing w:after="0"/>
        <w:jc w:val="both"/>
        <w:rPr>
          <w:rFonts w:ascii="Arial" w:hAnsi="Arial" w:cs="Arial"/>
          <w:sz w:val="24"/>
          <w:szCs w:val="24"/>
        </w:rPr>
      </w:pPr>
      <w:r>
        <w:rPr>
          <w:rFonts w:ascii="Arial" w:hAnsi="Arial" w:cs="Arial"/>
          <w:sz w:val="24"/>
          <w:szCs w:val="24"/>
        </w:rPr>
        <w:t xml:space="preserve">You will have received </w:t>
      </w:r>
      <w:r w:rsidR="007F64D4">
        <w:rPr>
          <w:rFonts w:ascii="Arial" w:hAnsi="Arial" w:cs="Arial"/>
          <w:sz w:val="24"/>
          <w:szCs w:val="24"/>
        </w:rPr>
        <w:t>a text regarding your child needing to bring a packed lunch for the first week back (</w:t>
      </w:r>
      <w:r w:rsidR="007F64D4" w:rsidRPr="007F64D4">
        <w:rPr>
          <w:rFonts w:ascii="Arial" w:hAnsi="Arial" w:cs="Arial"/>
          <w:b/>
          <w:sz w:val="24"/>
          <w:szCs w:val="24"/>
        </w:rPr>
        <w:t>Monday 19 – Friday 23 April</w:t>
      </w:r>
      <w:r w:rsidR="007F64D4">
        <w:rPr>
          <w:rFonts w:ascii="Arial" w:hAnsi="Arial" w:cs="Arial"/>
          <w:sz w:val="24"/>
          <w:szCs w:val="24"/>
        </w:rPr>
        <w:t xml:space="preserve">). This is due to an electrical issue which caused the fridge and freezer to stop working causing </w:t>
      </w:r>
      <w:r w:rsidR="00603C15">
        <w:rPr>
          <w:rFonts w:ascii="Arial" w:hAnsi="Arial" w:cs="Arial"/>
          <w:sz w:val="24"/>
          <w:szCs w:val="24"/>
        </w:rPr>
        <w:t xml:space="preserve">required </w:t>
      </w:r>
      <w:r w:rsidR="007F64D4">
        <w:rPr>
          <w:rFonts w:ascii="Arial" w:hAnsi="Arial" w:cs="Arial"/>
          <w:sz w:val="24"/>
          <w:szCs w:val="24"/>
        </w:rPr>
        <w:t xml:space="preserve">food </w:t>
      </w:r>
      <w:r w:rsidR="00603C15">
        <w:rPr>
          <w:rFonts w:ascii="Arial" w:hAnsi="Arial" w:cs="Arial"/>
          <w:sz w:val="24"/>
          <w:szCs w:val="24"/>
        </w:rPr>
        <w:t>for the term to spoil.</w:t>
      </w:r>
    </w:p>
    <w:p w14:paraId="293AF2BC" w14:textId="557EF169" w:rsidR="007F64D4" w:rsidRDefault="007F64D4" w:rsidP="00930DD6">
      <w:pPr>
        <w:shd w:val="clear" w:color="auto" w:fill="FFFFFF"/>
        <w:spacing w:after="0"/>
        <w:rPr>
          <w:rFonts w:ascii="Arial" w:hAnsi="Arial" w:cs="Arial"/>
          <w:sz w:val="24"/>
          <w:szCs w:val="24"/>
        </w:rPr>
      </w:pPr>
    </w:p>
    <w:p w14:paraId="02001E31" w14:textId="2B7B8EEF" w:rsidR="007F64D4" w:rsidRDefault="007F64D4" w:rsidP="007F64D4">
      <w:pPr>
        <w:shd w:val="clear" w:color="auto" w:fill="FFFFFF"/>
        <w:spacing w:after="0"/>
        <w:jc w:val="center"/>
        <w:rPr>
          <w:rFonts w:ascii="Arial" w:hAnsi="Arial" w:cs="Arial"/>
          <w:sz w:val="24"/>
          <w:szCs w:val="24"/>
        </w:rPr>
      </w:pPr>
      <w:r>
        <w:rPr>
          <w:noProof/>
          <w:lang w:eastAsia="en-GB"/>
        </w:rPr>
        <w:drawing>
          <wp:inline distT="0" distB="0" distL="0" distR="0" wp14:anchorId="5033C253" wp14:editId="7B97E728">
            <wp:extent cx="2181973" cy="1293067"/>
            <wp:effectExtent l="0" t="0" r="8890" b="2540"/>
            <wp:docPr id="8" name="Picture 8" descr="Anger at packed lunch ban in 'healthy' school | UK | News | Expres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r at packed lunch ban in 'healthy' school | UK | News | Express.co.u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1711" cy="1298838"/>
                    </a:xfrm>
                    <a:prstGeom prst="rect">
                      <a:avLst/>
                    </a:prstGeom>
                    <a:noFill/>
                    <a:ln>
                      <a:noFill/>
                    </a:ln>
                  </pic:spPr>
                </pic:pic>
              </a:graphicData>
            </a:graphic>
          </wp:inline>
        </w:drawing>
      </w:r>
    </w:p>
    <w:p w14:paraId="762D97BB" w14:textId="77777777" w:rsidR="007F64D4" w:rsidRPr="00BD144B" w:rsidRDefault="007F64D4" w:rsidP="00930DD6">
      <w:pPr>
        <w:shd w:val="clear" w:color="auto" w:fill="FFFFFF"/>
        <w:spacing w:after="0"/>
        <w:rPr>
          <w:rFonts w:ascii="Arial" w:hAnsi="Arial" w:cs="Arial"/>
          <w:sz w:val="24"/>
          <w:szCs w:val="24"/>
        </w:rPr>
      </w:pPr>
    </w:p>
    <w:p w14:paraId="3DE0D50C" w14:textId="15D93896" w:rsidR="009F5B16" w:rsidRDefault="009F5B16" w:rsidP="009F5B16">
      <w:pPr>
        <w:shd w:val="clear" w:color="auto" w:fill="FFFFFF"/>
        <w:spacing w:after="0"/>
        <w:rPr>
          <w:rFonts w:ascii="Arial" w:hAnsi="Arial" w:cs="Arial"/>
          <w:b/>
          <w:sz w:val="24"/>
          <w:szCs w:val="24"/>
          <w:u w:val="single"/>
        </w:rPr>
      </w:pPr>
      <w:r>
        <w:rPr>
          <w:rFonts w:ascii="Arial" w:hAnsi="Arial" w:cs="Arial"/>
          <w:b/>
          <w:sz w:val="24"/>
          <w:szCs w:val="24"/>
          <w:u w:val="single"/>
        </w:rPr>
        <w:t>TRANSITION/LEARNING CONVERSATIONS</w:t>
      </w:r>
    </w:p>
    <w:p w14:paraId="74D77CCE" w14:textId="13B7691D" w:rsidR="009F5B16" w:rsidRDefault="009F5B16" w:rsidP="009F5B16">
      <w:pPr>
        <w:shd w:val="clear" w:color="auto" w:fill="FFFFFF"/>
        <w:spacing w:after="0"/>
        <w:jc w:val="both"/>
        <w:rPr>
          <w:rFonts w:ascii="Arial" w:hAnsi="Arial" w:cs="Arial"/>
          <w:sz w:val="24"/>
          <w:szCs w:val="24"/>
        </w:rPr>
      </w:pPr>
      <w:r>
        <w:rPr>
          <w:rFonts w:ascii="Arial" w:hAnsi="Arial" w:cs="Arial"/>
          <w:sz w:val="24"/>
          <w:szCs w:val="24"/>
        </w:rPr>
        <w:t xml:space="preserve">Thank you for attending your child’s Learning Conversation. Your cooperation during this difficult time has been great. The Google Meet or phone call conversations were a success. If you have not managed to have your meeting, please ensure that this takes place during the first two weeks back after the Easter break.    </w:t>
      </w:r>
    </w:p>
    <w:p w14:paraId="09DBEC77" w14:textId="26241EF6" w:rsidR="009F5B16" w:rsidRDefault="009F5B16" w:rsidP="009F5B16">
      <w:pPr>
        <w:shd w:val="clear" w:color="auto" w:fill="FFFFFF"/>
        <w:spacing w:after="0"/>
        <w:jc w:val="both"/>
        <w:rPr>
          <w:rFonts w:ascii="Arial" w:hAnsi="Arial" w:cs="Arial"/>
          <w:sz w:val="24"/>
          <w:szCs w:val="24"/>
        </w:rPr>
      </w:pPr>
    </w:p>
    <w:p w14:paraId="52C481C8" w14:textId="57B3BB42" w:rsidR="009F5B16" w:rsidRDefault="009F5B16" w:rsidP="009F5B16">
      <w:pPr>
        <w:shd w:val="clear" w:color="auto" w:fill="FFFFFF"/>
        <w:spacing w:after="0"/>
        <w:jc w:val="center"/>
        <w:rPr>
          <w:rFonts w:ascii="Arial" w:hAnsi="Arial" w:cs="Arial"/>
          <w:sz w:val="24"/>
          <w:szCs w:val="24"/>
        </w:rPr>
      </w:pPr>
      <w:r>
        <w:rPr>
          <w:noProof/>
          <w:lang w:eastAsia="en-GB"/>
        </w:rPr>
        <w:drawing>
          <wp:inline distT="0" distB="0" distL="0" distR="0" wp14:anchorId="2523B882" wp14:editId="1C53B573">
            <wp:extent cx="1597937" cy="1264300"/>
            <wp:effectExtent l="0" t="0" r="2540" b="0"/>
            <wp:docPr id="15" name="Picture 15" descr="Learning Conversations - Tawhai SchoolTawhai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rning Conversations - Tawhai SchoolTawhai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2309" cy="1346880"/>
                    </a:xfrm>
                    <a:prstGeom prst="rect">
                      <a:avLst/>
                    </a:prstGeom>
                    <a:noFill/>
                    <a:ln>
                      <a:noFill/>
                    </a:ln>
                  </pic:spPr>
                </pic:pic>
              </a:graphicData>
            </a:graphic>
          </wp:inline>
        </w:drawing>
      </w:r>
    </w:p>
    <w:p w14:paraId="531137EE" w14:textId="04533B21" w:rsidR="006E7877" w:rsidRDefault="006E7877" w:rsidP="006E7877">
      <w:pPr>
        <w:shd w:val="clear" w:color="auto" w:fill="FFFFFF"/>
        <w:spacing w:after="0"/>
        <w:rPr>
          <w:rFonts w:ascii="Arial" w:hAnsi="Arial" w:cs="Arial"/>
          <w:b/>
          <w:sz w:val="24"/>
          <w:szCs w:val="24"/>
          <w:u w:val="single"/>
        </w:rPr>
      </w:pPr>
      <w:r>
        <w:rPr>
          <w:rFonts w:ascii="Arial" w:hAnsi="Arial" w:cs="Arial"/>
          <w:b/>
          <w:sz w:val="24"/>
          <w:szCs w:val="24"/>
          <w:u w:val="single"/>
        </w:rPr>
        <w:t xml:space="preserve">TRANSITION FROM BELVUE </w:t>
      </w:r>
    </w:p>
    <w:p w14:paraId="569B76C2" w14:textId="7641033D" w:rsidR="006E7877" w:rsidRDefault="006E7877" w:rsidP="006E7877">
      <w:pPr>
        <w:shd w:val="clear" w:color="auto" w:fill="FFFFFF"/>
        <w:spacing w:after="0"/>
        <w:jc w:val="both"/>
        <w:rPr>
          <w:rFonts w:ascii="Arial" w:hAnsi="Arial" w:cs="Arial"/>
          <w:sz w:val="24"/>
          <w:szCs w:val="24"/>
        </w:rPr>
      </w:pPr>
      <w:r>
        <w:rPr>
          <w:rFonts w:ascii="Arial" w:hAnsi="Arial" w:cs="Arial"/>
          <w:sz w:val="24"/>
          <w:szCs w:val="24"/>
        </w:rPr>
        <w:t>For any students who will be leaving Belvue in June the process of their transition will be in hand following on from their annual review. We will support the process for any of our students who are or who are approaching their 18</w:t>
      </w:r>
      <w:r w:rsidRPr="006E7877">
        <w:rPr>
          <w:rFonts w:ascii="Arial" w:hAnsi="Arial" w:cs="Arial"/>
          <w:sz w:val="24"/>
          <w:szCs w:val="24"/>
          <w:vertAlign w:val="superscript"/>
        </w:rPr>
        <w:t>th</w:t>
      </w:r>
      <w:r>
        <w:rPr>
          <w:rFonts w:ascii="Arial" w:hAnsi="Arial" w:cs="Arial"/>
          <w:sz w:val="24"/>
          <w:szCs w:val="24"/>
        </w:rPr>
        <w:t xml:space="preserve"> birthday and will be moving over to the adult disability team. This is to ensure that you receive the appropriate services once you leave us.  </w:t>
      </w:r>
    </w:p>
    <w:p w14:paraId="2527CD64" w14:textId="77777777" w:rsidR="006E7877" w:rsidRDefault="006E7877" w:rsidP="006E7877">
      <w:pPr>
        <w:shd w:val="clear" w:color="auto" w:fill="FFFFFF"/>
        <w:spacing w:after="0"/>
        <w:rPr>
          <w:rFonts w:ascii="Arial" w:hAnsi="Arial" w:cs="Arial"/>
          <w:sz w:val="24"/>
          <w:szCs w:val="24"/>
        </w:rPr>
      </w:pPr>
    </w:p>
    <w:p w14:paraId="132628FE" w14:textId="4A013817" w:rsidR="006E7877" w:rsidRDefault="006E7877" w:rsidP="006E7877">
      <w:pPr>
        <w:shd w:val="clear" w:color="auto" w:fill="FFFFFF"/>
        <w:spacing w:after="0"/>
        <w:jc w:val="center"/>
        <w:rPr>
          <w:rFonts w:ascii="Arial" w:hAnsi="Arial" w:cs="Arial"/>
          <w:sz w:val="24"/>
          <w:szCs w:val="24"/>
        </w:rPr>
      </w:pPr>
      <w:r>
        <w:rPr>
          <w:noProof/>
          <w:lang w:eastAsia="en-GB"/>
        </w:rPr>
        <w:drawing>
          <wp:inline distT="0" distB="0" distL="0" distR="0" wp14:anchorId="39FF4F80" wp14:editId="5264C3A9">
            <wp:extent cx="1701969" cy="1135212"/>
            <wp:effectExtent l="0" t="0" r="0" b="8255"/>
            <wp:docPr id="21" name="Picture 21"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nsi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926" cy="1152525"/>
                    </a:xfrm>
                    <a:prstGeom prst="rect">
                      <a:avLst/>
                    </a:prstGeom>
                    <a:noFill/>
                    <a:ln>
                      <a:noFill/>
                    </a:ln>
                  </pic:spPr>
                </pic:pic>
              </a:graphicData>
            </a:graphic>
          </wp:inline>
        </w:drawing>
      </w:r>
      <w:r>
        <w:rPr>
          <w:noProof/>
          <w:lang w:eastAsia="en-GB"/>
        </w:rPr>
        <w:drawing>
          <wp:inline distT="0" distB="0" distL="0" distR="0" wp14:anchorId="2BA6ED75" wp14:editId="7EB2FDC9">
            <wp:extent cx="1144949" cy="1144949"/>
            <wp:effectExtent l="0" t="0" r="0" b="0"/>
            <wp:docPr id="16" name="Picture 16"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i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4578" cy="1154578"/>
                    </a:xfrm>
                    <a:prstGeom prst="rect">
                      <a:avLst/>
                    </a:prstGeom>
                    <a:noFill/>
                    <a:ln>
                      <a:noFill/>
                    </a:ln>
                  </pic:spPr>
                </pic:pic>
              </a:graphicData>
            </a:graphic>
          </wp:inline>
        </w:drawing>
      </w:r>
      <w:r w:rsidRPr="003C19CD">
        <w:t xml:space="preserve"> </w:t>
      </w:r>
      <w:r>
        <w:rPr>
          <w:noProof/>
          <w:lang w:eastAsia="en-GB"/>
        </w:rPr>
        <w:drawing>
          <wp:inline distT="0" distB="0" distL="0" distR="0" wp14:anchorId="09AAD9E8" wp14:editId="33BF0E98">
            <wp:extent cx="2100680" cy="1050340"/>
            <wp:effectExtent l="0" t="0" r="0" b="0"/>
            <wp:docPr id="2" name="Picture 2" descr="Experienced Social worker – Learning Disability Service job with London  Borough of Ealing | 140169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ienced Social worker – Learning Disability Service job with London  Borough of Ealing | 14016907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1174" cy="1065587"/>
                    </a:xfrm>
                    <a:prstGeom prst="rect">
                      <a:avLst/>
                    </a:prstGeom>
                    <a:noFill/>
                    <a:ln>
                      <a:noFill/>
                    </a:ln>
                  </pic:spPr>
                </pic:pic>
              </a:graphicData>
            </a:graphic>
          </wp:inline>
        </w:drawing>
      </w:r>
    </w:p>
    <w:p w14:paraId="58CD3258" w14:textId="77777777" w:rsidR="006E7877" w:rsidRDefault="006E7877" w:rsidP="009F5B16">
      <w:pPr>
        <w:shd w:val="clear" w:color="auto" w:fill="FFFFFF"/>
        <w:spacing w:after="0"/>
        <w:jc w:val="both"/>
        <w:rPr>
          <w:rFonts w:ascii="Arial" w:hAnsi="Arial" w:cs="Arial"/>
          <w:sz w:val="24"/>
          <w:szCs w:val="24"/>
        </w:rPr>
      </w:pPr>
    </w:p>
    <w:p w14:paraId="4D7FE0D3" w14:textId="77777777" w:rsidR="009F5B16" w:rsidRDefault="009F5B16" w:rsidP="00930DD6">
      <w:pPr>
        <w:shd w:val="clear" w:color="auto" w:fill="FFFFFF"/>
        <w:spacing w:after="0"/>
        <w:rPr>
          <w:rFonts w:ascii="Arial" w:hAnsi="Arial" w:cs="Arial"/>
          <w:b/>
          <w:sz w:val="24"/>
          <w:szCs w:val="24"/>
          <w:u w:val="single"/>
        </w:rPr>
      </w:pPr>
    </w:p>
    <w:p w14:paraId="25F09D6E" w14:textId="5C644A7B" w:rsidR="00D20962" w:rsidRPr="00D20962" w:rsidRDefault="00D20962" w:rsidP="003C19CD">
      <w:pPr>
        <w:shd w:val="clear" w:color="auto" w:fill="FFFFFF"/>
        <w:spacing w:after="0"/>
        <w:rPr>
          <w:rFonts w:ascii="Arial" w:hAnsi="Arial" w:cs="Arial"/>
          <w:b/>
          <w:sz w:val="24"/>
          <w:szCs w:val="24"/>
          <w:u w:val="single"/>
        </w:rPr>
      </w:pPr>
      <w:r w:rsidRPr="00D20962">
        <w:rPr>
          <w:rFonts w:ascii="Arial" w:hAnsi="Arial" w:cs="Arial"/>
          <w:b/>
          <w:sz w:val="24"/>
          <w:szCs w:val="24"/>
          <w:u w:val="single"/>
        </w:rPr>
        <w:t>CORONAVIRUS TESTING</w:t>
      </w:r>
    </w:p>
    <w:p w14:paraId="187A23CB" w14:textId="7E8A207B" w:rsidR="006E7877" w:rsidRDefault="006E7877" w:rsidP="00603C15">
      <w:pPr>
        <w:shd w:val="clear" w:color="auto" w:fill="FFFFFF"/>
        <w:spacing w:after="0"/>
        <w:jc w:val="both"/>
        <w:rPr>
          <w:rFonts w:ascii="Arial" w:hAnsi="Arial" w:cs="Arial"/>
          <w:sz w:val="24"/>
          <w:szCs w:val="24"/>
        </w:rPr>
      </w:pPr>
      <w:r>
        <w:rPr>
          <w:rFonts w:ascii="Arial" w:hAnsi="Arial" w:cs="Arial"/>
          <w:sz w:val="24"/>
          <w:szCs w:val="24"/>
        </w:rPr>
        <w:t xml:space="preserve">Any students that had agreed to a test, have been given a number of rapid tests to take home. Hopefully they were able to undertake the tests successfully independently or with your help. </w:t>
      </w:r>
    </w:p>
    <w:p w14:paraId="7539FA14" w14:textId="0C1C621E" w:rsidR="006E7877" w:rsidRDefault="006E7877" w:rsidP="00603C15">
      <w:pPr>
        <w:shd w:val="clear" w:color="auto" w:fill="FFFFFF"/>
        <w:spacing w:after="0"/>
        <w:jc w:val="both"/>
        <w:rPr>
          <w:rFonts w:ascii="Arial" w:hAnsi="Arial" w:cs="Arial"/>
          <w:sz w:val="24"/>
          <w:szCs w:val="24"/>
        </w:rPr>
      </w:pPr>
      <w:r>
        <w:rPr>
          <w:rFonts w:ascii="Arial" w:hAnsi="Arial" w:cs="Arial"/>
          <w:sz w:val="24"/>
          <w:szCs w:val="24"/>
        </w:rPr>
        <w:t>The government will also be rolling out this service to adults too, so it will become more of a regular process that all people get used too.</w:t>
      </w:r>
    </w:p>
    <w:p w14:paraId="5E68859C" w14:textId="263748B5" w:rsidR="00D20962" w:rsidRDefault="006E7877" w:rsidP="00603C15">
      <w:pPr>
        <w:shd w:val="clear" w:color="auto" w:fill="FFFFFF"/>
        <w:spacing w:after="0"/>
        <w:jc w:val="both"/>
        <w:rPr>
          <w:rFonts w:ascii="Arial" w:hAnsi="Arial" w:cs="Arial"/>
          <w:sz w:val="24"/>
          <w:szCs w:val="24"/>
        </w:rPr>
      </w:pPr>
      <w:r>
        <w:rPr>
          <w:rFonts w:ascii="Arial" w:hAnsi="Arial" w:cs="Arial"/>
          <w:sz w:val="24"/>
          <w:szCs w:val="24"/>
        </w:rPr>
        <w:t xml:space="preserve">This is a personal choice and we are aware that not all students are able to do so.  </w:t>
      </w:r>
    </w:p>
    <w:p w14:paraId="2DCE1ABF" w14:textId="77777777" w:rsidR="006E7877" w:rsidRDefault="006E7877" w:rsidP="00204DB8">
      <w:pPr>
        <w:shd w:val="clear" w:color="auto" w:fill="FFFFFF"/>
        <w:spacing w:after="0"/>
        <w:jc w:val="both"/>
        <w:rPr>
          <w:rFonts w:ascii="Arial" w:hAnsi="Arial" w:cs="Arial"/>
          <w:sz w:val="24"/>
          <w:szCs w:val="24"/>
        </w:rPr>
      </w:pPr>
    </w:p>
    <w:p w14:paraId="0152FC85" w14:textId="37ECC0B0" w:rsidR="00204DB8" w:rsidRDefault="00CA66B8" w:rsidP="003C19CD">
      <w:pPr>
        <w:shd w:val="clear" w:color="auto" w:fill="FFFFFF"/>
        <w:spacing w:after="0"/>
        <w:rPr>
          <w:rFonts w:ascii="Arial" w:hAnsi="Arial" w:cs="Arial"/>
          <w:sz w:val="24"/>
          <w:szCs w:val="24"/>
        </w:rPr>
      </w:pPr>
      <w:r>
        <w:rPr>
          <w:noProof/>
          <w:lang w:eastAsia="en-GB"/>
        </w:rPr>
        <w:drawing>
          <wp:anchor distT="0" distB="0" distL="114300" distR="114300" simplePos="0" relativeHeight="251656192" behindDoc="1" locked="0" layoutInCell="1" allowOverlap="1" wp14:anchorId="06A89630" wp14:editId="439F9963">
            <wp:simplePos x="0" y="0"/>
            <wp:positionH relativeFrom="column">
              <wp:posOffset>1697355</wp:posOffset>
            </wp:positionH>
            <wp:positionV relativeFrom="paragraph">
              <wp:posOffset>4445</wp:posOffset>
            </wp:positionV>
            <wp:extent cx="2339975" cy="2122170"/>
            <wp:effectExtent l="0" t="0" r="3175" b="0"/>
            <wp:wrapThrough wrapText="bothSides">
              <wp:wrapPolygon edited="0">
                <wp:start x="0" y="0"/>
                <wp:lineTo x="0" y="21329"/>
                <wp:lineTo x="21453" y="21329"/>
                <wp:lineTo x="21453" y="0"/>
                <wp:lineTo x="0" y="0"/>
              </wp:wrapPolygon>
            </wp:wrapThrough>
            <wp:docPr id="12" name="Picture 12" descr="Covid-19: Rapid tests for asymptomatic people to be rolled out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id-19: Rapid tests for asymptomatic people to be rolled out - BBC New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329" b="3348"/>
                    <a:stretch/>
                  </pic:blipFill>
                  <pic:spPr bwMode="auto">
                    <a:xfrm>
                      <a:off x="0" y="0"/>
                      <a:ext cx="2339975" cy="2122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53B35" w14:textId="1EC4BBF2" w:rsidR="00204DB8" w:rsidRDefault="00204DB8" w:rsidP="003C19CD">
      <w:pPr>
        <w:shd w:val="clear" w:color="auto" w:fill="FFFFFF"/>
        <w:spacing w:after="0"/>
        <w:rPr>
          <w:rFonts w:ascii="Arial" w:hAnsi="Arial" w:cs="Arial"/>
          <w:sz w:val="24"/>
          <w:szCs w:val="24"/>
        </w:rPr>
      </w:pPr>
    </w:p>
    <w:p w14:paraId="3A5BED47" w14:textId="0C6AC7EC" w:rsidR="00204DB8" w:rsidRPr="00D20962" w:rsidRDefault="00204DB8" w:rsidP="003C19CD">
      <w:pPr>
        <w:shd w:val="clear" w:color="auto" w:fill="FFFFFF"/>
        <w:spacing w:after="0"/>
        <w:rPr>
          <w:rFonts w:ascii="Arial" w:hAnsi="Arial" w:cs="Arial"/>
          <w:sz w:val="24"/>
          <w:szCs w:val="24"/>
        </w:rPr>
      </w:pPr>
    </w:p>
    <w:p w14:paraId="12E2EBB5" w14:textId="77777777" w:rsidR="00204DB8" w:rsidRDefault="00204DB8" w:rsidP="003C19CD">
      <w:pPr>
        <w:shd w:val="clear" w:color="auto" w:fill="FFFFFF"/>
        <w:spacing w:after="0"/>
        <w:rPr>
          <w:rFonts w:ascii="Arial" w:hAnsi="Arial" w:cs="Arial"/>
          <w:b/>
          <w:sz w:val="24"/>
          <w:szCs w:val="24"/>
          <w:u w:val="single"/>
        </w:rPr>
      </w:pPr>
    </w:p>
    <w:p w14:paraId="1693A48D" w14:textId="77777777" w:rsidR="00204DB8" w:rsidRDefault="00204DB8" w:rsidP="003C19CD">
      <w:pPr>
        <w:shd w:val="clear" w:color="auto" w:fill="FFFFFF"/>
        <w:spacing w:after="0"/>
        <w:rPr>
          <w:rFonts w:ascii="Arial" w:hAnsi="Arial" w:cs="Arial"/>
          <w:b/>
          <w:sz w:val="24"/>
          <w:szCs w:val="24"/>
          <w:u w:val="single"/>
        </w:rPr>
      </w:pPr>
    </w:p>
    <w:p w14:paraId="13BB17C0" w14:textId="77777777" w:rsidR="00204DB8" w:rsidRDefault="00204DB8" w:rsidP="003C19CD">
      <w:pPr>
        <w:shd w:val="clear" w:color="auto" w:fill="FFFFFF"/>
        <w:spacing w:after="0"/>
        <w:rPr>
          <w:rFonts w:ascii="Arial" w:hAnsi="Arial" w:cs="Arial"/>
          <w:b/>
          <w:sz w:val="24"/>
          <w:szCs w:val="24"/>
          <w:u w:val="single"/>
        </w:rPr>
      </w:pPr>
    </w:p>
    <w:p w14:paraId="6B5ADFF1" w14:textId="77777777" w:rsidR="00204DB8" w:rsidRDefault="00204DB8" w:rsidP="003C19CD">
      <w:pPr>
        <w:shd w:val="clear" w:color="auto" w:fill="FFFFFF"/>
        <w:spacing w:after="0"/>
        <w:rPr>
          <w:rFonts w:ascii="Arial" w:hAnsi="Arial" w:cs="Arial"/>
          <w:b/>
          <w:sz w:val="24"/>
          <w:szCs w:val="24"/>
          <w:u w:val="single"/>
        </w:rPr>
      </w:pPr>
    </w:p>
    <w:p w14:paraId="06ECADA4" w14:textId="77777777" w:rsidR="00204DB8" w:rsidRDefault="00204DB8" w:rsidP="003C19CD">
      <w:pPr>
        <w:shd w:val="clear" w:color="auto" w:fill="FFFFFF"/>
        <w:spacing w:after="0"/>
        <w:rPr>
          <w:rFonts w:ascii="Arial" w:hAnsi="Arial" w:cs="Arial"/>
          <w:b/>
          <w:sz w:val="24"/>
          <w:szCs w:val="24"/>
          <w:u w:val="single"/>
        </w:rPr>
      </w:pPr>
    </w:p>
    <w:p w14:paraId="4045D886" w14:textId="77777777" w:rsidR="00204DB8" w:rsidRDefault="00204DB8" w:rsidP="003C19CD">
      <w:pPr>
        <w:shd w:val="clear" w:color="auto" w:fill="FFFFFF"/>
        <w:spacing w:after="0"/>
        <w:rPr>
          <w:rFonts w:ascii="Arial" w:hAnsi="Arial" w:cs="Arial"/>
          <w:b/>
          <w:sz w:val="24"/>
          <w:szCs w:val="24"/>
          <w:u w:val="single"/>
        </w:rPr>
      </w:pPr>
    </w:p>
    <w:p w14:paraId="07D0F878" w14:textId="77777777" w:rsidR="00204DB8" w:rsidRDefault="00204DB8" w:rsidP="003C19CD">
      <w:pPr>
        <w:shd w:val="clear" w:color="auto" w:fill="FFFFFF"/>
        <w:spacing w:after="0"/>
        <w:rPr>
          <w:rFonts w:ascii="Arial" w:hAnsi="Arial" w:cs="Arial"/>
          <w:b/>
          <w:sz w:val="24"/>
          <w:szCs w:val="24"/>
          <w:u w:val="single"/>
        </w:rPr>
      </w:pPr>
    </w:p>
    <w:p w14:paraId="7390C3C5" w14:textId="77777777" w:rsidR="00204DB8" w:rsidRDefault="00204DB8" w:rsidP="003C19CD">
      <w:pPr>
        <w:shd w:val="clear" w:color="auto" w:fill="FFFFFF"/>
        <w:spacing w:after="0"/>
        <w:rPr>
          <w:rFonts w:ascii="Arial" w:hAnsi="Arial" w:cs="Arial"/>
          <w:b/>
          <w:sz w:val="24"/>
          <w:szCs w:val="24"/>
          <w:u w:val="single"/>
        </w:rPr>
      </w:pPr>
    </w:p>
    <w:p w14:paraId="63623EA8" w14:textId="77777777" w:rsidR="00204DB8" w:rsidRDefault="00204DB8" w:rsidP="003C19CD">
      <w:pPr>
        <w:shd w:val="clear" w:color="auto" w:fill="FFFFFF"/>
        <w:spacing w:after="0"/>
        <w:rPr>
          <w:rFonts w:ascii="Arial" w:hAnsi="Arial" w:cs="Arial"/>
          <w:b/>
          <w:sz w:val="24"/>
          <w:szCs w:val="24"/>
          <w:u w:val="single"/>
        </w:rPr>
      </w:pPr>
    </w:p>
    <w:p w14:paraId="366F3A72" w14:textId="2F468F34" w:rsidR="0066538B" w:rsidRDefault="0066538B" w:rsidP="003C19CD">
      <w:pPr>
        <w:shd w:val="clear" w:color="auto" w:fill="FFFFFF"/>
        <w:spacing w:after="0"/>
        <w:rPr>
          <w:rFonts w:ascii="Arial" w:hAnsi="Arial" w:cs="Arial"/>
          <w:b/>
          <w:sz w:val="24"/>
          <w:szCs w:val="24"/>
          <w:u w:val="single"/>
        </w:rPr>
      </w:pPr>
      <w:r>
        <w:rPr>
          <w:rFonts w:ascii="Arial" w:hAnsi="Arial" w:cs="Arial"/>
          <w:b/>
          <w:sz w:val="24"/>
          <w:szCs w:val="24"/>
          <w:u w:val="single"/>
        </w:rPr>
        <w:t xml:space="preserve">RISK ASSESSMENT </w:t>
      </w:r>
    </w:p>
    <w:p w14:paraId="405084F6" w14:textId="1C7AFA4A" w:rsidR="0066538B" w:rsidRPr="0066538B" w:rsidRDefault="0066538B" w:rsidP="0066538B">
      <w:pPr>
        <w:shd w:val="clear" w:color="auto" w:fill="FFFFFF"/>
        <w:spacing w:after="0"/>
        <w:jc w:val="both"/>
        <w:rPr>
          <w:rFonts w:ascii="Arial" w:hAnsi="Arial" w:cs="Arial"/>
          <w:sz w:val="24"/>
          <w:szCs w:val="24"/>
        </w:rPr>
      </w:pPr>
      <w:r>
        <w:rPr>
          <w:rFonts w:ascii="Arial" w:hAnsi="Arial" w:cs="Arial"/>
          <w:sz w:val="24"/>
          <w:szCs w:val="24"/>
        </w:rPr>
        <w:t>While in college students will be reminded and expected to continue to follow government guidelines and the college risk assessment rules regarding temperature taking, social distance, face covering (including removing them correctly), hand washing/sanitising</w:t>
      </w:r>
      <w:r w:rsidR="006E7877">
        <w:rPr>
          <w:rFonts w:ascii="Arial" w:hAnsi="Arial" w:cs="Arial"/>
          <w:sz w:val="24"/>
          <w:szCs w:val="24"/>
        </w:rPr>
        <w:t xml:space="preserve"> and moving around the building safely.</w:t>
      </w:r>
      <w:r>
        <w:rPr>
          <w:rFonts w:ascii="Arial" w:hAnsi="Arial" w:cs="Arial"/>
          <w:sz w:val="24"/>
          <w:szCs w:val="24"/>
        </w:rPr>
        <w:t xml:space="preserve"> </w:t>
      </w:r>
    </w:p>
    <w:p w14:paraId="600A0B21" w14:textId="77777777" w:rsidR="0066538B" w:rsidRDefault="0066538B" w:rsidP="003C19CD">
      <w:pPr>
        <w:shd w:val="clear" w:color="auto" w:fill="FFFFFF"/>
        <w:spacing w:after="0"/>
        <w:rPr>
          <w:rFonts w:ascii="Arial" w:hAnsi="Arial" w:cs="Arial"/>
          <w:b/>
          <w:sz w:val="24"/>
          <w:szCs w:val="24"/>
          <w:u w:val="single"/>
        </w:rPr>
      </w:pPr>
    </w:p>
    <w:p w14:paraId="204D6492" w14:textId="013D9DA3" w:rsidR="0066538B" w:rsidRDefault="000B6C3C" w:rsidP="000B6C3C">
      <w:pPr>
        <w:shd w:val="clear" w:color="auto" w:fill="FFFFFF"/>
        <w:spacing w:after="0"/>
        <w:jc w:val="center"/>
        <w:rPr>
          <w:rFonts w:ascii="Arial" w:hAnsi="Arial" w:cs="Arial"/>
          <w:b/>
          <w:sz w:val="24"/>
          <w:szCs w:val="24"/>
          <w:u w:val="single"/>
        </w:rPr>
      </w:pPr>
      <w:r>
        <w:rPr>
          <w:noProof/>
          <w:lang w:eastAsia="en-GB"/>
        </w:rPr>
        <w:drawing>
          <wp:inline distT="0" distB="0" distL="0" distR="0" wp14:anchorId="20661D0D" wp14:editId="5CCC3F55">
            <wp:extent cx="2928691" cy="2077081"/>
            <wp:effectExtent l="0" t="0" r="5080" b="0"/>
            <wp:docPr id="1" name="Picture 1" descr="Why Your Brand's Response during a Global Pandemic Matters - The  International Sign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Your Brand's Response during a Global Pandemic Matters - The  International Sign Alli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7297" cy="2090277"/>
                    </a:xfrm>
                    <a:prstGeom prst="rect">
                      <a:avLst/>
                    </a:prstGeom>
                    <a:noFill/>
                    <a:ln>
                      <a:noFill/>
                    </a:ln>
                  </pic:spPr>
                </pic:pic>
              </a:graphicData>
            </a:graphic>
          </wp:inline>
        </w:drawing>
      </w:r>
    </w:p>
    <w:p w14:paraId="3844F354" w14:textId="77777777" w:rsidR="0066538B" w:rsidRDefault="0066538B" w:rsidP="003C19CD">
      <w:pPr>
        <w:shd w:val="clear" w:color="auto" w:fill="FFFFFF"/>
        <w:spacing w:after="0"/>
        <w:rPr>
          <w:rFonts w:ascii="Arial" w:hAnsi="Arial" w:cs="Arial"/>
          <w:b/>
          <w:sz w:val="24"/>
          <w:szCs w:val="24"/>
          <w:u w:val="single"/>
        </w:rPr>
      </w:pPr>
    </w:p>
    <w:p w14:paraId="40805F0E" w14:textId="77777777" w:rsidR="000B6C3C" w:rsidRDefault="000B6C3C" w:rsidP="00277DB2">
      <w:pPr>
        <w:shd w:val="clear" w:color="auto" w:fill="FFFFFF"/>
        <w:spacing w:after="0"/>
        <w:rPr>
          <w:rFonts w:ascii="Arial" w:hAnsi="Arial" w:cs="Arial"/>
          <w:b/>
          <w:sz w:val="24"/>
          <w:szCs w:val="24"/>
          <w:u w:val="single"/>
        </w:rPr>
      </w:pPr>
    </w:p>
    <w:p w14:paraId="3E378D90" w14:textId="24DDC38A" w:rsidR="004759F7" w:rsidRDefault="004759F7" w:rsidP="003B2C70">
      <w:pPr>
        <w:shd w:val="clear" w:color="auto" w:fill="FFFFFF"/>
        <w:spacing w:after="0"/>
        <w:rPr>
          <w:rFonts w:ascii="Arial" w:hAnsi="Arial" w:cs="Arial"/>
          <w:b/>
          <w:sz w:val="24"/>
          <w:szCs w:val="24"/>
          <w:u w:val="single"/>
        </w:rPr>
      </w:pPr>
      <w:r>
        <w:rPr>
          <w:rFonts w:ascii="Arial" w:hAnsi="Arial" w:cs="Arial"/>
          <w:b/>
          <w:sz w:val="24"/>
          <w:szCs w:val="24"/>
          <w:u w:val="single"/>
        </w:rPr>
        <w:t xml:space="preserve">COURSEWORK / EXAMS </w:t>
      </w:r>
    </w:p>
    <w:p w14:paraId="0FCB9D9D" w14:textId="48780038" w:rsidR="004759F7" w:rsidRDefault="004759F7" w:rsidP="00603C15">
      <w:pPr>
        <w:shd w:val="clear" w:color="auto" w:fill="FFFFFF"/>
        <w:spacing w:after="0"/>
        <w:jc w:val="both"/>
        <w:rPr>
          <w:rFonts w:ascii="Arial" w:hAnsi="Arial" w:cs="Arial"/>
          <w:sz w:val="24"/>
          <w:szCs w:val="24"/>
        </w:rPr>
      </w:pPr>
      <w:r>
        <w:rPr>
          <w:rFonts w:ascii="Arial" w:hAnsi="Arial" w:cs="Arial"/>
          <w:sz w:val="24"/>
          <w:szCs w:val="24"/>
        </w:rPr>
        <w:lastRenderedPageBreak/>
        <w:t xml:space="preserve">In the next few weeks students will be working hard to complete their coursework and exams. Although the government have allowed certain allowances for particular exams and qualifications the work still has to be undertaken and filed away for external moderation. If your child is undertaking a Functional Skills qualification please ensure that they are doing additional work at home e.g. learning their spellings, timetables, writing sentences, reading, etc. </w:t>
      </w:r>
    </w:p>
    <w:p w14:paraId="3EAD4E98" w14:textId="19ACE66D" w:rsidR="004759F7" w:rsidRDefault="004759F7" w:rsidP="003B2C70">
      <w:pPr>
        <w:shd w:val="clear" w:color="auto" w:fill="FFFFFF"/>
        <w:spacing w:after="0"/>
        <w:rPr>
          <w:rFonts w:ascii="Arial" w:hAnsi="Arial" w:cs="Arial"/>
          <w:sz w:val="24"/>
          <w:szCs w:val="24"/>
        </w:rPr>
      </w:pPr>
    </w:p>
    <w:p w14:paraId="1910A8D6" w14:textId="63E00172" w:rsidR="004759F7" w:rsidRDefault="004759F7" w:rsidP="003B2C70">
      <w:pPr>
        <w:shd w:val="clear" w:color="auto" w:fill="FFFFFF"/>
        <w:spacing w:after="0"/>
        <w:rPr>
          <w:rFonts w:ascii="Arial" w:hAnsi="Arial" w:cs="Arial"/>
          <w:sz w:val="24"/>
          <w:szCs w:val="24"/>
        </w:rPr>
      </w:pPr>
      <w:r>
        <w:rPr>
          <w:noProof/>
          <w:lang w:eastAsia="en-GB"/>
        </w:rPr>
        <w:drawing>
          <wp:inline distT="0" distB="0" distL="0" distR="0" wp14:anchorId="78205794" wp14:editId="22A68DF3">
            <wp:extent cx="2037030" cy="1279605"/>
            <wp:effectExtent l="0" t="0" r="1905" b="0"/>
            <wp:docPr id="3" name="Picture 3" descr="What is Coursework and Why Coursework Matters So Much - PaperWriting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Coursework and Why Coursework Matters So Much - PaperWritingPr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2859" cy="1289548"/>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noProof/>
          <w:lang w:eastAsia="en-GB"/>
        </w:rPr>
        <w:drawing>
          <wp:inline distT="0" distB="0" distL="0" distR="0" wp14:anchorId="23A4565F" wp14:editId="6AA07698">
            <wp:extent cx="2611765" cy="1305781"/>
            <wp:effectExtent l="0" t="0" r="0" b="8890"/>
            <wp:docPr id="4" name="Picture 4" descr="Ex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335" cy="1314066"/>
                    </a:xfrm>
                    <a:prstGeom prst="rect">
                      <a:avLst/>
                    </a:prstGeom>
                    <a:noFill/>
                    <a:ln>
                      <a:noFill/>
                    </a:ln>
                  </pic:spPr>
                </pic:pic>
              </a:graphicData>
            </a:graphic>
          </wp:inline>
        </w:drawing>
      </w:r>
    </w:p>
    <w:p w14:paraId="35B81E3C" w14:textId="77777777" w:rsidR="004759F7" w:rsidRDefault="004759F7" w:rsidP="003B2C70">
      <w:pPr>
        <w:shd w:val="clear" w:color="auto" w:fill="FFFFFF"/>
        <w:spacing w:after="0"/>
        <w:rPr>
          <w:rFonts w:ascii="Arial" w:hAnsi="Arial" w:cs="Arial"/>
          <w:sz w:val="24"/>
          <w:szCs w:val="24"/>
        </w:rPr>
      </w:pPr>
    </w:p>
    <w:p w14:paraId="6AA345DE" w14:textId="1D9CA339" w:rsidR="004759F7" w:rsidRDefault="004759F7" w:rsidP="003B2C70">
      <w:pPr>
        <w:shd w:val="clear" w:color="auto" w:fill="FFFFFF"/>
        <w:spacing w:after="0"/>
        <w:rPr>
          <w:rFonts w:ascii="Arial" w:hAnsi="Arial" w:cs="Arial"/>
          <w:sz w:val="24"/>
          <w:szCs w:val="24"/>
        </w:rPr>
      </w:pPr>
      <w:r>
        <w:rPr>
          <w:rFonts w:ascii="Arial" w:hAnsi="Arial" w:cs="Arial"/>
          <w:sz w:val="24"/>
          <w:szCs w:val="24"/>
        </w:rPr>
        <w:t xml:space="preserve">   </w:t>
      </w:r>
    </w:p>
    <w:p w14:paraId="1D2E7E2D" w14:textId="1BAB4E3B" w:rsidR="00603C15" w:rsidRDefault="00603C15" w:rsidP="003B2C70">
      <w:pPr>
        <w:shd w:val="clear" w:color="auto" w:fill="FFFFFF"/>
        <w:spacing w:after="0"/>
        <w:rPr>
          <w:rFonts w:ascii="Arial" w:hAnsi="Arial" w:cs="Arial"/>
          <w:sz w:val="24"/>
          <w:szCs w:val="24"/>
        </w:rPr>
      </w:pPr>
    </w:p>
    <w:p w14:paraId="15E4E4A9" w14:textId="0924D5DB" w:rsidR="00603C15" w:rsidRDefault="00603C15" w:rsidP="003B2C70">
      <w:pPr>
        <w:shd w:val="clear" w:color="auto" w:fill="FFFFFF"/>
        <w:spacing w:after="0"/>
        <w:rPr>
          <w:rFonts w:ascii="Arial" w:hAnsi="Arial" w:cs="Arial"/>
          <w:sz w:val="24"/>
          <w:szCs w:val="24"/>
        </w:rPr>
      </w:pPr>
    </w:p>
    <w:p w14:paraId="652CD759" w14:textId="77777777" w:rsidR="00603C15" w:rsidRPr="004759F7" w:rsidRDefault="00603C15" w:rsidP="003B2C70">
      <w:pPr>
        <w:shd w:val="clear" w:color="auto" w:fill="FFFFFF"/>
        <w:spacing w:after="0"/>
        <w:rPr>
          <w:rFonts w:ascii="Arial" w:hAnsi="Arial" w:cs="Arial"/>
          <w:sz w:val="24"/>
          <w:szCs w:val="24"/>
        </w:rPr>
      </w:pPr>
    </w:p>
    <w:p w14:paraId="2BEE0C83" w14:textId="11A33BBD" w:rsidR="003B2C70" w:rsidRDefault="007C32E4" w:rsidP="003B2C70">
      <w:pPr>
        <w:shd w:val="clear" w:color="auto" w:fill="FFFFFF"/>
        <w:spacing w:after="0"/>
        <w:rPr>
          <w:rFonts w:ascii="Arial" w:hAnsi="Arial" w:cs="Arial"/>
          <w:b/>
          <w:sz w:val="24"/>
          <w:szCs w:val="24"/>
          <w:u w:val="single"/>
        </w:rPr>
      </w:pPr>
      <w:r>
        <w:rPr>
          <w:rFonts w:ascii="Arial" w:hAnsi="Arial" w:cs="Arial"/>
          <w:b/>
          <w:sz w:val="24"/>
          <w:szCs w:val="24"/>
          <w:u w:val="single"/>
        </w:rPr>
        <w:t>SMASHING GLASS</w:t>
      </w:r>
    </w:p>
    <w:p w14:paraId="5A856956" w14:textId="56310144" w:rsidR="007C32E4" w:rsidRPr="007C32E4" w:rsidRDefault="00DA3A99" w:rsidP="0066538B">
      <w:pPr>
        <w:shd w:val="clear" w:color="auto" w:fill="FFFFFF"/>
        <w:spacing w:after="0"/>
        <w:jc w:val="both"/>
        <w:rPr>
          <w:rFonts w:ascii="Arial" w:hAnsi="Arial" w:cs="Arial"/>
          <w:sz w:val="24"/>
          <w:szCs w:val="24"/>
        </w:rPr>
      </w:pPr>
      <w:r>
        <w:rPr>
          <w:rFonts w:ascii="Arial" w:hAnsi="Arial" w:cs="Arial"/>
          <w:sz w:val="24"/>
          <w:szCs w:val="24"/>
        </w:rPr>
        <w:t xml:space="preserve">Belvue’s </w:t>
      </w:r>
      <w:r w:rsidR="00FF5916">
        <w:rPr>
          <w:rFonts w:ascii="Arial" w:hAnsi="Arial" w:cs="Arial"/>
          <w:sz w:val="24"/>
          <w:szCs w:val="24"/>
        </w:rPr>
        <w:t>Glass E</w:t>
      </w:r>
      <w:r w:rsidR="007C32E4">
        <w:rPr>
          <w:rFonts w:ascii="Arial" w:hAnsi="Arial" w:cs="Arial"/>
          <w:sz w:val="24"/>
          <w:szCs w:val="24"/>
        </w:rPr>
        <w:t xml:space="preserve">nterprise will be selling their products through the college. There is a mixture of jewellery </w:t>
      </w:r>
      <w:r w:rsidR="00143779">
        <w:rPr>
          <w:rFonts w:ascii="Arial" w:hAnsi="Arial" w:cs="Arial"/>
          <w:sz w:val="24"/>
          <w:szCs w:val="24"/>
        </w:rPr>
        <w:t xml:space="preserve">(e.g. pendants/necklaces, earrings and broches) </w:t>
      </w:r>
      <w:r w:rsidR="007C32E4">
        <w:rPr>
          <w:rFonts w:ascii="Arial" w:hAnsi="Arial" w:cs="Arial"/>
          <w:sz w:val="24"/>
          <w:szCs w:val="24"/>
        </w:rPr>
        <w:t>and items for the home</w:t>
      </w:r>
      <w:r w:rsidR="00143779">
        <w:rPr>
          <w:rFonts w:ascii="Arial" w:hAnsi="Arial" w:cs="Arial"/>
          <w:sz w:val="24"/>
          <w:szCs w:val="24"/>
        </w:rPr>
        <w:t xml:space="preserve"> (e.g. decorations, mirrors, coasters, small bowls) that you can buy</w:t>
      </w:r>
      <w:r w:rsidR="007C32E4">
        <w:rPr>
          <w:rFonts w:ascii="Arial" w:hAnsi="Arial" w:cs="Arial"/>
          <w:sz w:val="24"/>
          <w:szCs w:val="24"/>
        </w:rPr>
        <w:t xml:space="preserve">. </w:t>
      </w:r>
      <w:r w:rsidR="00143779">
        <w:rPr>
          <w:rFonts w:ascii="Arial" w:hAnsi="Arial" w:cs="Arial"/>
          <w:sz w:val="24"/>
          <w:szCs w:val="24"/>
        </w:rPr>
        <w:t>Prices range from £</w:t>
      </w:r>
      <w:r w:rsidR="00C278A3">
        <w:rPr>
          <w:rFonts w:ascii="Arial" w:hAnsi="Arial" w:cs="Arial"/>
          <w:sz w:val="24"/>
          <w:szCs w:val="24"/>
        </w:rPr>
        <w:t>4 - £1</w:t>
      </w:r>
      <w:r w:rsidR="00143779">
        <w:rPr>
          <w:rFonts w:ascii="Arial" w:hAnsi="Arial" w:cs="Arial"/>
          <w:sz w:val="24"/>
          <w:szCs w:val="24"/>
        </w:rPr>
        <w:t xml:space="preserve">5. </w:t>
      </w:r>
      <w:r w:rsidR="00FF5916">
        <w:rPr>
          <w:rFonts w:ascii="Arial" w:hAnsi="Arial" w:cs="Arial"/>
          <w:sz w:val="24"/>
          <w:szCs w:val="24"/>
        </w:rPr>
        <w:t xml:space="preserve">Please let us know if you are interested in purchasing anything. </w:t>
      </w:r>
      <w:r w:rsidR="00022017">
        <w:rPr>
          <w:rFonts w:ascii="Arial" w:hAnsi="Arial" w:cs="Arial"/>
          <w:sz w:val="24"/>
          <w:szCs w:val="24"/>
        </w:rPr>
        <w:t xml:space="preserve">There is always a festival or celebration </w:t>
      </w:r>
      <w:r>
        <w:rPr>
          <w:rFonts w:ascii="Arial" w:hAnsi="Arial" w:cs="Arial"/>
          <w:sz w:val="24"/>
          <w:szCs w:val="24"/>
        </w:rPr>
        <w:t xml:space="preserve">around the corner </w:t>
      </w:r>
      <w:r w:rsidR="00022017">
        <w:rPr>
          <w:rFonts w:ascii="Arial" w:hAnsi="Arial" w:cs="Arial"/>
          <w:sz w:val="24"/>
          <w:szCs w:val="24"/>
        </w:rPr>
        <w:t xml:space="preserve">e.g. Mother’s Day </w:t>
      </w:r>
      <w:r>
        <w:rPr>
          <w:rFonts w:ascii="Arial" w:hAnsi="Arial" w:cs="Arial"/>
          <w:sz w:val="24"/>
          <w:szCs w:val="24"/>
        </w:rPr>
        <w:t>and it is an ideal time to buy something for a loved one</w:t>
      </w:r>
      <w:r w:rsidR="00022017">
        <w:rPr>
          <w:rFonts w:ascii="Arial" w:hAnsi="Arial" w:cs="Arial"/>
          <w:sz w:val="24"/>
          <w:szCs w:val="24"/>
        </w:rPr>
        <w:t xml:space="preserve"> or friend</w:t>
      </w:r>
      <w:r>
        <w:rPr>
          <w:rFonts w:ascii="Arial" w:hAnsi="Arial" w:cs="Arial"/>
          <w:sz w:val="24"/>
          <w:szCs w:val="24"/>
        </w:rPr>
        <w:t xml:space="preserve">. </w:t>
      </w:r>
    </w:p>
    <w:p w14:paraId="4A4043B1" w14:textId="1E71BFCB" w:rsidR="006719BE" w:rsidRDefault="006719BE" w:rsidP="003B2C70">
      <w:pPr>
        <w:shd w:val="clear" w:color="auto" w:fill="FFFFFF"/>
        <w:spacing w:after="0"/>
        <w:rPr>
          <w:rFonts w:ascii="Arial" w:hAnsi="Arial" w:cs="Arial"/>
          <w:sz w:val="24"/>
          <w:szCs w:val="24"/>
          <w:u w:val="single"/>
        </w:rPr>
      </w:pPr>
    </w:p>
    <w:tbl>
      <w:tblPr>
        <w:tblStyle w:val="TableGrid"/>
        <w:tblW w:w="0" w:type="auto"/>
        <w:tblLook w:val="04A0" w:firstRow="1" w:lastRow="0" w:firstColumn="1" w:lastColumn="0" w:noHBand="0" w:noVBand="1"/>
      </w:tblPr>
      <w:tblGrid>
        <w:gridCol w:w="2691"/>
        <w:gridCol w:w="2178"/>
        <w:gridCol w:w="2142"/>
        <w:gridCol w:w="2231"/>
      </w:tblGrid>
      <w:tr w:rsidR="00C278A3" w14:paraId="5C6E43FC" w14:textId="77777777" w:rsidTr="007C32E4">
        <w:tc>
          <w:tcPr>
            <w:tcW w:w="2254" w:type="dxa"/>
          </w:tcPr>
          <w:p w14:paraId="59DE9C7A" w14:textId="08F63A18" w:rsidR="007C32E4" w:rsidRDefault="007C32E4" w:rsidP="003B2C70">
            <w:pP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2E8C9402" wp14:editId="28F2A4D3">
                  <wp:extent cx="1571625" cy="1178718"/>
                  <wp:effectExtent l="0" t="0" r="0" b="2540"/>
                  <wp:docPr id="18" name="Picture 18" descr="C:\Users\joang\AppData\Local\Microsoft\Windows\INetCache\Content.Outlook\4G4CYNUF\IMG_0923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g\AppData\Local\Microsoft\Windows\INetCache\Content.Outlook\4G4CYNUF\IMG_0923 (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072" cy="1189553"/>
                          </a:xfrm>
                          <a:prstGeom prst="rect">
                            <a:avLst/>
                          </a:prstGeom>
                          <a:noFill/>
                          <a:ln>
                            <a:noFill/>
                          </a:ln>
                        </pic:spPr>
                      </pic:pic>
                    </a:graphicData>
                  </a:graphic>
                </wp:inline>
              </w:drawing>
            </w:r>
          </w:p>
        </w:tc>
        <w:tc>
          <w:tcPr>
            <w:tcW w:w="2254" w:type="dxa"/>
          </w:tcPr>
          <w:p w14:paraId="4C25E370" w14:textId="5954B824" w:rsidR="007C32E4" w:rsidRDefault="007C32E4" w:rsidP="007C32E4">
            <w:pPr>
              <w:jc w:val="cente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64C9C33C" wp14:editId="7FA9F2F0">
                  <wp:extent cx="1235567" cy="1038125"/>
                  <wp:effectExtent l="3493" t="0" r="6667" b="6668"/>
                  <wp:docPr id="22" name="Picture 22" descr="C:\Users\joang\AppData\Local\Microsoft\Windows\INetCache\Content.Outlook\4G4CYNUF\IMG_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g\AppData\Local\Microsoft\Windows\INetCache\Content.Outlook\4G4CYNUF\IMG_088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257600" cy="1056638"/>
                          </a:xfrm>
                          <a:prstGeom prst="rect">
                            <a:avLst/>
                          </a:prstGeom>
                          <a:noFill/>
                          <a:ln>
                            <a:noFill/>
                          </a:ln>
                        </pic:spPr>
                      </pic:pic>
                    </a:graphicData>
                  </a:graphic>
                </wp:inline>
              </w:drawing>
            </w:r>
          </w:p>
        </w:tc>
        <w:tc>
          <w:tcPr>
            <w:tcW w:w="2254" w:type="dxa"/>
          </w:tcPr>
          <w:p w14:paraId="649327D6" w14:textId="75496416" w:rsidR="007C32E4" w:rsidRDefault="00143779" w:rsidP="00143779">
            <w:pPr>
              <w:jc w:val="center"/>
              <w:rPr>
                <w:rFonts w:ascii="Arial" w:hAnsi="Arial" w:cs="Arial"/>
                <w:sz w:val="24"/>
                <w:szCs w:val="24"/>
                <w:u w:val="single"/>
              </w:rPr>
            </w:pPr>
            <w:r w:rsidRPr="00143779">
              <w:rPr>
                <w:rFonts w:ascii="Arial" w:hAnsi="Arial" w:cs="Arial"/>
                <w:noProof/>
                <w:sz w:val="24"/>
                <w:szCs w:val="24"/>
                <w:u w:val="single"/>
                <w:lang w:eastAsia="en-GB"/>
              </w:rPr>
              <w:drawing>
                <wp:inline distT="0" distB="0" distL="0" distR="0" wp14:anchorId="5C99C93E" wp14:editId="35D9DB8C">
                  <wp:extent cx="1242493" cy="931870"/>
                  <wp:effectExtent l="2857" t="0" r="0" b="0"/>
                  <wp:docPr id="23" name="Picture 23" descr="C:\Users\joang\AppData\Local\Microsoft\Windows\INetCache\Content.Outlook\4G4CYNUF\IMG_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g\AppData\Local\Microsoft\Windows\INetCache\Content.Outlook\4G4CYNUF\IMG_093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255784" cy="941838"/>
                          </a:xfrm>
                          <a:prstGeom prst="rect">
                            <a:avLst/>
                          </a:prstGeom>
                          <a:noFill/>
                          <a:ln>
                            <a:noFill/>
                          </a:ln>
                        </pic:spPr>
                      </pic:pic>
                    </a:graphicData>
                  </a:graphic>
                </wp:inline>
              </w:drawing>
            </w:r>
          </w:p>
        </w:tc>
        <w:tc>
          <w:tcPr>
            <w:tcW w:w="2254" w:type="dxa"/>
          </w:tcPr>
          <w:p w14:paraId="7C6C2903" w14:textId="4DA5FE81" w:rsidR="007C32E4" w:rsidRDefault="007C32E4" w:rsidP="003B2C70">
            <w:pP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56B18EC8" wp14:editId="01C8552B">
                  <wp:extent cx="1220083" cy="1220083"/>
                  <wp:effectExtent l="0" t="0" r="0" b="0"/>
                  <wp:docPr id="20" name="Picture 20" descr="C:\Users\joang\AppData\Local\Microsoft\Windows\INetCache\Content.Outlook\4G4CYNUF\IMG_0895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g\AppData\Local\Microsoft\Windows\INetCache\Content.Outlook\4G4CYNUF\IMG_0895 (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227781" cy="1227781"/>
                          </a:xfrm>
                          <a:prstGeom prst="rect">
                            <a:avLst/>
                          </a:prstGeom>
                          <a:noFill/>
                          <a:ln>
                            <a:noFill/>
                          </a:ln>
                        </pic:spPr>
                      </pic:pic>
                    </a:graphicData>
                  </a:graphic>
                </wp:inline>
              </w:drawing>
            </w:r>
          </w:p>
        </w:tc>
      </w:tr>
    </w:tbl>
    <w:p w14:paraId="0CD784D9" w14:textId="431031DA" w:rsidR="006719BE" w:rsidRDefault="006719BE" w:rsidP="003B2C70">
      <w:pPr>
        <w:shd w:val="clear" w:color="auto" w:fill="FFFFFF"/>
        <w:spacing w:after="0"/>
        <w:rPr>
          <w:rFonts w:ascii="Arial" w:hAnsi="Arial" w:cs="Arial"/>
          <w:sz w:val="24"/>
          <w:szCs w:val="24"/>
          <w:u w:val="single"/>
        </w:rPr>
      </w:pPr>
    </w:p>
    <w:p w14:paraId="6A8A5AE8" w14:textId="77777777" w:rsidR="00D20962" w:rsidRDefault="00D20962" w:rsidP="00D20962">
      <w:pPr>
        <w:shd w:val="clear" w:color="auto" w:fill="FFFFFF"/>
        <w:spacing w:after="0"/>
        <w:rPr>
          <w:rFonts w:ascii="Arial" w:hAnsi="Arial" w:cs="Arial"/>
          <w:b/>
          <w:sz w:val="24"/>
          <w:szCs w:val="24"/>
          <w:u w:val="single"/>
        </w:rPr>
      </w:pPr>
    </w:p>
    <w:p w14:paraId="729158A6" w14:textId="7A5002DA" w:rsidR="00D20962" w:rsidRDefault="00D20962" w:rsidP="00D20962">
      <w:pPr>
        <w:shd w:val="clear" w:color="auto" w:fill="FFFFFF"/>
        <w:spacing w:after="0"/>
        <w:rPr>
          <w:rFonts w:ascii="Arial" w:hAnsi="Arial" w:cs="Arial"/>
          <w:b/>
          <w:sz w:val="24"/>
          <w:szCs w:val="24"/>
          <w:u w:val="single"/>
        </w:rPr>
      </w:pPr>
      <w:r>
        <w:rPr>
          <w:rFonts w:ascii="Arial" w:hAnsi="Arial" w:cs="Arial"/>
          <w:b/>
          <w:sz w:val="24"/>
          <w:szCs w:val="24"/>
          <w:u w:val="single"/>
        </w:rPr>
        <w:t>CONTACTING STAFF</w:t>
      </w:r>
    </w:p>
    <w:p w14:paraId="4D02CE3E" w14:textId="77777777" w:rsidR="00D20962" w:rsidRPr="00D036CE" w:rsidRDefault="00D20962" w:rsidP="00D20962">
      <w:pPr>
        <w:shd w:val="clear" w:color="auto" w:fill="FFFFFF"/>
        <w:spacing w:after="0"/>
        <w:jc w:val="both"/>
        <w:rPr>
          <w:rFonts w:ascii="Arial" w:hAnsi="Arial" w:cs="Arial"/>
          <w:sz w:val="24"/>
          <w:szCs w:val="24"/>
        </w:rPr>
      </w:pPr>
      <w:r>
        <w:rPr>
          <w:rFonts w:ascii="Arial" w:hAnsi="Arial" w:cs="Arial"/>
          <w:sz w:val="24"/>
          <w:szCs w:val="24"/>
        </w:rPr>
        <w:t>If you have any concerns regarding anything while your child is at the college please contact us to book an appointment or to speak to someone on: 020 8422 0372</w:t>
      </w:r>
    </w:p>
    <w:p w14:paraId="7FAEF6C3" w14:textId="77777777" w:rsidR="00D20962" w:rsidRDefault="00D20962" w:rsidP="00D20962">
      <w:pPr>
        <w:shd w:val="clear" w:color="auto" w:fill="FFFFFF"/>
        <w:spacing w:after="0"/>
        <w:jc w:val="center"/>
        <w:rPr>
          <w:rFonts w:ascii="Arial" w:hAnsi="Arial" w:cs="Arial"/>
          <w:b/>
          <w:i/>
          <w:sz w:val="24"/>
          <w:szCs w:val="24"/>
          <w:u w:val="single"/>
        </w:rPr>
      </w:pPr>
    </w:p>
    <w:p w14:paraId="763D99A9" w14:textId="77777777" w:rsidR="00D20962" w:rsidRDefault="00D20962" w:rsidP="00D20962">
      <w:pPr>
        <w:shd w:val="clear" w:color="auto" w:fill="FFFFFF"/>
        <w:spacing w:after="0"/>
        <w:jc w:val="center"/>
        <w:rPr>
          <w:rFonts w:ascii="Arial" w:hAnsi="Arial" w:cs="Arial"/>
          <w:b/>
          <w:i/>
          <w:sz w:val="24"/>
          <w:szCs w:val="24"/>
          <w:u w:val="single"/>
        </w:rPr>
      </w:pPr>
      <w:r>
        <w:rPr>
          <w:noProof/>
          <w:lang w:eastAsia="en-GB"/>
        </w:rPr>
        <w:lastRenderedPageBreak/>
        <w:drawing>
          <wp:inline distT="0" distB="0" distL="0" distR="0" wp14:anchorId="15717191" wp14:editId="7D77F4C9">
            <wp:extent cx="2538375" cy="1198716"/>
            <wp:effectExtent l="0" t="0" r="0" b="1905"/>
            <wp:docPr id="17" name="Picture 17" descr="Open Line – 14 Holy Helpers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Line – 14 Holy Helpers Par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421" cy="1199682"/>
                    </a:xfrm>
                    <a:prstGeom prst="rect">
                      <a:avLst/>
                    </a:prstGeom>
                    <a:noFill/>
                    <a:ln>
                      <a:noFill/>
                    </a:ln>
                  </pic:spPr>
                </pic:pic>
              </a:graphicData>
            </a:graphic>
          </wp:inline>
        </w:drawing>
      </w:r>
    </w:p>
    <w:p w14:paraId="343CEE4B" w14:textId="3B1604A8" w:rsidR="00D20962" w:rsidRDefault="00D20962" w:rsidP="00D20962">
      <w:pPr>
        <w:shd w:val="clear" w:color="auto" w:fill="FFFFFF"/>
        <w:spacing w:after="0"/>
        <w:jc w:val="center"/>
        <w:rPr>
          <w:rFonts w:ascii="Arial" w:hAnsi="Arial" w:cs="Arial"/>
          <w:b/>
          <w:i/>
          <w:sz w:val="24"/>
          <w:szCs w:val="24"/>
          <w:u w:val="single"/>
        </w:rPr>
      </w:pPr>
    </w:p>
    <w:p w14:paraId="7942C4E1" w14:textId="1BE61A2F" w:rsidR="003B2C70" w:rsidRPr="00CA66B8" w:rsidRDefault="00354401" w:rsidP="00FA3C58">
      <w:pPr>
        <w:shd w:val="clear" w:color="auto" w:fill="FFFFFF"/>
        <w:spacing w:after="0"/>
        <w:jc w:val="center"/>
        <w:rPr>
          <w:rFonts w:ascii="Arial" w:hAnsi="Arial" w:cs="Arial"/>
          <w:b/>
          <w:i/>
          <w:sz w:val="36"/>
          <w:szCs w:val="36"/>
          <w:u w:val="single"/>
        </w:rPr>
      </w:pPr>
      <w:r w:rsidRPr="00CA66B8">
        <w:rPr>
          <w:rFonts w:ascii="Arial" w:hAnsi="Arial" w:cs="Arial"/>
          <w:b/>
          <w:i/>
          <w:sz w:val="36"/>
          <w:szCs w:val="36"/>
          <w:u w:val="single"/>
        </w:rPr>
        <w:t>*</w:t>
      </w:r>
      <w:r w:rsidR="003B2C70" w:rsidRPr="00CA66B8">
        <w:rPr>
          <w:rFonts w:ascii="Arial" w:hAnsi="Arial" w:cs="Arial"/>
          <w:b/>
          <w:i/>
          <w:sz w:val="36"/>
          <w:szCs w:val="36"/>
          <w:u w:val="single"/>
        </w:rPr>
        <w:t>ADVANCE NOTICE</w:t>
      </w:r>
      <w:r w:rsidR="00D6091E" w:rsidRPr="00CA66B8">
        <w:rPr>
          <w:rFonts w:ascii="Arial" w:hAnsi="Arial" w:cs="Arial"/>
          <w:b/>
          <w:i/>
          <w:sz w:val="36"/>
          <w:szCs w:val="36"/>
          <w:u w:val="single"/>
        </w:rPr>
        <w:t xml:space="preserve"> 2021</w:t>
      </w:r>
      <w:r w:rsidRPr="00CA66B8">
        <w:rPr>
          <w:rFonts w:ascii="Arial" w:hAnsi="Arial" w:cs="Arial"/>
          <w:b/>
          <w:i/>
          <w:sz w:val="36"/>
          <w:szCs w:val="36"/>
          <w:u w:val="single"/>
        </w:rPr>
        <w:t>*</w:t>
      </w:r>
    </w:p>
    <w:p w14:paraId="0325C169" w14:textId="4F9B3A3A" w:rsidR="003B2C70" w:rsidRPr="00CA66B8" w:rsidRDefault="003B2C70" w:rsidP="003B2C70">
      <w:pPr>
        <w:shd w:val="clear" w:color="auto" w:fill="FFFFFF"/>
        <w:spacing w:after="0"/>
        <w:rPr>
          <w:rFonts w:ascii="Arial" w:hAnsi="Arial" w:cs="Arial"/>
          <w:i/>
          <w:sz w:val="36"/>
          <w:szCs w:val="36"/>
          <w:u w:val="single"/>
        </w:rPr>
      </w:pPr>
    </w:p>
    <w:p w14:paraId="2D1D1EC6" w14:textId="64F5DDE6" w:rsidR="00022017" w:rsidRPr="00CA66B8" w:rsidRDefault="00022017" w:rsidP="003B2C70">
      <w:pPr>
        <w:shd w:val="clear" w:color="auto" w:fill="FFFFFF"/>
        <w:spacing w:after="0"/>
        <w:rPr>
          <w:rFonts w:ascii="Arial" w:hAnsi="Arial" w:cs="Arial"/>
          <w:i/>
          <w:sz w:val="36"/>
          <w:szCs w:val="36"/>
        </w:rPr>
      </w:pPr>
      <w:r w:rsidRPr="00CA66B8">
        <w:rPr>
          <w:rFonts w:ascii="Arial" w:hAnsi="Arial" w:cs="Arial"/>
          <w:i/>
          <w:sz w:val="36"/>
          <w:szCs w:val="36"/>
        </w:rPr>
        <w:t>Friday 30 April – Training Day (</w:t>
      </w:r>
      <w:r w:rsidRPr="004759F7">
        <w:rPr>
          <w:rFonts w:ascii="Arial" w:hAnsi="Arial" w:cs="Arial"/>
          <w:b/>
          <w:i/>
          <w:sz w:val="36"/>
          <w:szCs w:val="36"/>
        </w:rPr>
        <w:t>College Closed</w:t>
      </w:r>
      <w:r w:rsidRPr="00CA66B8">
        <w:rPr>
          <w:rFonts w:ascii="Arial" w:hAnsi="Arial" w:cs="Arial"/>
          <w:i/>
          <w:sz w:val="36"/>
          <w:szCs w:val="36"/>
        </w:rPr>
        <w:t xml:space="preserve">) </w:t>
      </w:r>
    </w:p>
    <w:p w14:paraId="474EAEA0" w14:textId="77777777" w:rsidR="00022017" w:rsidRPr="00CA66B8" w:rsidRDefault="00022017" w:rsidP="003B2C70">
      <w:pPr>
        <w:shd w:val="clear" w:color="auto" w:fill="FFFFFF"/>
        <w:spacing w:after="0"/>
        <w:rPr>
          <w:rFonts w:ascii="Arial" w:hAnsi="Arial" w:cs="Arial"/>
          <w:i/>
          <w:sz w:val="36"/>
          <w:szCs w:val="36"/>
        </w:rPr>
      </w:pPr>
    </w:p>
    <w:p w14:paraId="308E0372" w14:textId="32D6735C" w:rsidR="00022017" w:rsidRPr="00CA66B8" w:rsidRDefault="00022017" w:rsidP="003B2C70">
      <w:pPr>
        <w:shd w:val="clear" w:color="auto" w:fill="FFFFFF"/>
        <w:spacing w:after="0"/>
        <w:rPr>
          <w:rFonts w:ascii="Arial" w:hAnsi="Arial" w:cs="Arial"/>
          <w:i/>
          <w:sz w:val="36"/>
          <w:szCs w:val="36"/>
        </w:rPr>
      </w:pPr>
      <w:r w:rsidRPr="00CA66B8">
        <w:rPr>
          <w:rFonts w:ascii="Arial" w:hAnsi="Arial" w:cs="Arial"/>
          <w:i/>
          <w:sz w:val="36"/>
          <w:szCs w:val="36"/>
        </w:rPr>
        <w:t>Monday 3 May – May Day (</w:t>
      </w:r>
      <w:r w:rsidRPr="004759F7">
        <w:rPr>
          <w:rFonts w:ascii="Arial" w:hAnsi="Arial" w:cs="Arial"/>
          <w:b/>
          <w:i/>
          <w:sz w:val="36"/>
          <w:szCs w:val="36"/>
        </w:rPr>
        <w:t>College Closed</w:t>
      </w:r>
      <w:r w:rsidRPr="00CA66B8">
        <w:rPr>
          <w:rFonts w:ascii="Arial" w:hAnsi="Arial" w:cs="Arial"/>
          <w:i/>
          <w:sz w:val="36"/>
          <w:szCs w:val="36"/>
        </w:rPr>
        <w:t>)</w:t>
      </w:r>
    </w:p>
    <w:p w14:paraId="0200930C" w14:textId="044E524B" w:rsidR="00022017" w:rsidRDefault="00022017" w:rsidP="003B2C70">
      <w:pPr>
        <w:shd w:val="clear" w:color="auto" w:fill="FFFFFF"/>
        <w:spacing w:after="0"/>
        <w:rPr>
          <w:rFonts w:ascii="Arial" w:hAnsi="Arial" w:cs="Arial"/>
          <w:i/>
          <w:sz w:val="36"/>
          <w:szCs w:val="36"/>
        </w:rPr>
      </w:pPr>
    </w:p>
    <w:p w14:paraId="4BB7BC5F" w14:textId="03DA8F30" w:rsidR="00603C15" w:rsidRDefault="00603C15" w:rsidP="003B2C70">
      <w:pPr>
        <w:shd w:val="clear" w:color="auto" w:fill="FFFFFF"/>
        <w:spacing w:after="0"/>
        <w:rPr>
          <w:rFonts w:ascii="Arial" w:hAnsi="Arial" w:cs="Arial"/>
          <w:i/>
          <w:sz w:val="36"/>
          <w:szCs w:val="36"/>
        </w:rPr>
      </w:pPr>
      <w:r>
        <w:rPr>
          <w:rFonts w:ascii="Arial" w:hAnsi="Arial" w:cs="Arial"/>
          <w:i/>
          <w:sz w:val="36"/>
          <w:szCs w:val="36"/>
        </w:rPr>
        <w:t xml:space="preserve">Thursday 6 May – </w:t>
      </w:r>
      <w:r w:rsidR="00FB64DF">
        <w:rPr>
          <w:rFonts w:ascii="Arial" w:hAnsi="Arial" w:cs="Arial"/>
          <w:i/>
          <w:sz w:val="36"/>
          <w:szCs w:val="36"/>
        </w:rPr>
        <w:t>Election</w:t>
      </w:r>
      <w:r>
        <w:rPr>
          <w:rFonts w:ascii="Arial" w:hAnsi="Arial" w:cs="Arial"/>
          <w:i/>
          <w:sz w:val="36"/>
          <w:szCs w:val="36"/>
        </w:rPr>
        <w:t xml:space="preserve"> Day (</w:t>
      </w:r>
      <w:r w:rsidRPr="00603C15">
        <w:rPr>
          <w:rFonts w:ascii="Arial" w:hAnsi="Arial" w:cs="Arial"/>
          <w:b/>
          <w:i/>
          <w:sz w:val="36"/>
          <w:szCs w:val="36"/>
        </w:rPr>
        <w:t>College Closed</w:t>
      </w:r>
      <w:r>
        <w:rPr>
          <w:rFonts w:ascii="Arial" w:hAnsi="Arial" w:cs="Arial"/>
          <w:i/>
          <w:sz w:val="36"/>
          <w:szCs w:val="36"/>
        </w:rPr>
        <w:t>)</w:t>
      </w:r>
    </w:p>
    <w:p w14:paraId="78509773" w14:textId="77777777" w:rsidR="00603C15" w:rsidRPr="00CA66B8" w:rsidRDefault="00603C15" w:rsidP="003B2C70">
      <w:pPr>
        <w:shd w:val="clear" w:color="auto" w:fill="FFFFFF"/>
        <w:spacing w:after="0"/>
        <w:rPr>
          <w:rFonts w:ascii="Arial" w:hAnsi="Arial" w:cs="Arial"/>
          <w:i/>
          <w:sz w:val="36"/>
          <w:szCs w:val="36"/>
        </w:rPr>
      </w:pPr>
    </w:p>
    <w:p w14:paraId="40CD1181" w14:textId="77777777" w:rsidR="00022017" w:rsidRPr="00CA66B8" w:rsidRDefault="00022017" w:rsidP="003B2C70">
      <w:pPr>
        <w:shd w:val="clear" w:color="auto" w:fill="FFFFFF"/>
        <w:spacing w:after="0"/>
        <w:rPr>
          <w:rFonts w:ascii="Arial" w:hAnsi="Arial" w:cs="Arial"/>
          <w:i/>
          <w:sz w:val="36"/>
          <w:szCs w:val="36"/>
        </w:rPr>
      </w:pPr>
      <w:r w:rsidRPr="00CA66B8">
        <w:rPr>
          <w:rFonts w:ascii="Arial" w:hAnsi="Arial" w:cs="Arial"/>
          <w:i/>
          <w:sz w:val="36"/>
          <w:szCs w:val="36"/>
        </w:rPr>
        <w:t xml:space="preserve">Monday 31 May – Friday 4 June – </w:t>
      </w:r>
      <w:r w:rsidRPr="004759F7">
        <w:rPr>
          <w:rFonts w:ascii="Arial" w:hAnsi="Arial" w:cs="Arial"/>
          <w:b/>
          <w:i/>
          <w:sz w:val="36"/>
          <w:szCs w:val="36"/>
        </w:rPr>
        <w:t>Half Term</w:t>
      </w:r>
      <w:r w:rsidRPr="00CA66B8">
        <w:rPr>
          <w:rFonts w:ascii="Arial" w:hAnsi="Arial" w:cs="Arial"/>
          <w:i/>
          <w:sz w:val="36"/>
          <w:szCs w:val="36"/>
        </w:rPr>
        <w:t xml:space="preserve"> </w:t>
      </w:r>
    </w:p>
    <w:p w14:paraId="33A04A07" w14:textId="77777777" w:rsidR="00022017" w:rsidRPr="00CA66B8" w:rsidRDefault="00022017" w:rsidP="003B2C70">
      <w:pPr>
        <w:shd w:val="clear" w:color="auto" w:fill="FFFFFF"/>
        <w:spacing w:after="0"/>
        <w:rPr>
          <w:rFonts w:ascii="Arial" w:hAnsi="Arial" w:cs="Arial"/>
          <w:i/>
          <w:sz w:val="36"/>
          <w:szCs w:val="36"/>
        </w:rPr>
      </w:pPr>
    </w:p>
    <w:p w14:paraId="1C7F1391" w14:textId="67FEFF2A" w:rsidR="00354401" w:rsidRPr="00CA66B8" w:rsidRDefault="00022017" w:rsidP="00922922">
      <w:pPr>
        <w:shd w:val="clear" w:color="auto" w:fill="FFFFFF"/>
        <w:spacing w:after="0"/>
        <w:rPr>
          <w:rFonts w:ascii="Arial" w:hAnsi="Arial" w:cs="Arial"/>
          <w:i/>
          <w:sz w:val="36"/>
          <w:szCs w:val="36"/>
        </w:rPr>
      </w:pPr>
      <w:r w:rsidRPr="00CA66B8">
        <w:rPr>
          <w:rFonts w:ascii="Arial" w:hAnsi="Arial" w:cs="Arial"/>
          <w:i/>
          <w:sz w:val="36"/>
          <w:szCs w:val="36"/>
        </w:rPr>
        <w:t>Friday 25 June – End of Year (</w:t>
      </w:r>
      <w:r w:rsidRPr="004759F7">
        <w:rPr>
          <w:rFonts w:ascii="Arial" w:hAnsi="Arial" w:cs="Arial"/>
          <w:b/>
          <w:i/>
          <w:sz w:val="36"/>
          <w:szCs w:val="36"/>
        </w:rPr>
        <w:t>Last Day of College</w:t>
      </w:r>
      <w:r w:rsidRPr="00CA66B8">
        <w:rPr>
          <w:rFonts w:ascii="Arial" w:hAnsi="Arial" w:cs="Arial"/>
          <w:i/>
          <w:sz w:val="36"/>
          <w:szCs w:val="36"/>
        </w:rPr>
        <w:t xml:space="preserve">) </w:t>
      </w:r>
    </w:p>
    <w:p w14:paraId="3C8FE086" w14:textId="77777777" w:rsidR="00CA66B8" w:rsidRPr="00354401" w:rsidRDefault="00CA66B8" w:rsidP="00922922">
      <w:pPr>
        <w:shd w:val="clear" w:color="auto" w:fill="FFFFFF"/>
        <w:spacing w:after="0"/>
        <w:rPr>
          <w:rFonts w:ascii="Arial" w:hAnsi="Arial" w:cs="Arial"/>
          <w:i/>
          <w:sz w:val="24"/>
          <w:szCs w:val="24"/>
        </w:rPr>
      </w:pPr>
    </w:p>
    <w:tbl>
      <w:tblPr>
        <w:tblStyle w:val="TableGrid"/>
        <w:tblW w:w="0" w:type="auto"/>
        <w:tblInd w:w="-176" w:type="dxa"/>
        <w:tblLook w:val="04A0" w:firstRow="1" w:lastRow="0" w:firstColumn="1" w:lastColumn="0" w:noHBand="0" w:noVBand="1"/>
      </w:tblPr>
      <w:tblGrid>
        <w:gridCol w:w="2003"/>
        <w:gridCol w:w="1956"/>
        <w:gridCol w:w="1932"/>
        <w:gridCol w:w="1596"/>
        <w:gridCol w:w="1931"/>
      </w:tblGrid>
      <w:tr w:rsidR="00FB64DF" w14:paraId="46640870" w14:textId="77777777" w:rsidTr="00603C15">
        <w:tc>
          <w:tcPr>
            <w:tcW w:w="2629" w:type="dxa"/>
          </w:tcPr>
          <w:p w14:paraId="4AA520E9" w14:textId="5E0AF551" w:rsidR="00603C15" w:rsidRDefault="00603C15" w:rsidP="009F24BC">
            <w:pPr>
              <w:jc w:val="center"/>
              <w:rPr>
                <w:rFonts w:ascii="Arial" w:hAnsi="Arial" w:cs="Arial"/>
                <w:b/>
                <w:i/>
                <w:sz w:val="36"/>
                <w:szCs w:val="36"/>
              </w:rPr>
            </w:pPr>
            <w:r>
              <w:rPr>
                <w:noProof/>
                <w:lang w:eastAsia="en-GB"/>
              </w:rPr>
              <mc:AlternateContent>
                <mc:Choice Requires="wps">
                  <w:drawing>
                    <wp:anchor distT="0" distB="0" distL="114300" distR="114300" simplePos="0" relativeHeight="251657216" behindDoc="0" locked="0" layoutInCell="1" allowOverlap="1" wp14:anchorId="65721245" wp14:editId="7DF6BCA1">
                      <wp:simplePos x="0" y="0"/>
                      <wp:positionH relativeFrom="column">
                        <wp:posOffset>655777</wp:posOffset>
                      </wp:positionH>
                      <wp:positionV relativeFrom="paragraph">
                        <wp:posOffset>641299</wp:posOffset>
                      </wp:positionV>
                      <wp:extent cx="124359" cy="95098"/>
                      <wp:effectExtent l="38100" t="57150" r="47625" b="38735"/>
                      <wp:wrapNone/>
                      <wp:docPr id="35" name="Text Box 35"/>
                      <wp:cNvGraphicFramePr/>
                      <a:graphic xmlns:a="http://schemas.openxmlformats.org/drawingml/2006/main">
                        <a:graphicData uri="http://schemas.microsoft.com/office/word/2010/wordprocessingShape">
                          <wps:wsp>
                            <wps:cNvSpPr txBox="1"/>
                            <wps:spPr>
                              <a:xfrm>
                                <a:off x="0" y="0"/>
                                <a:ext cx="124359" cy="95098"/>
                              </a:xfrm>
                              <a:prstGeom prst="rect">
                                <a:avLst/>
                              </a:prstGeom>
                              <a:solidFill>
                                <a:srgbClr val="FF0000"/>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12AFF912" w14:textId="77777777" w:rsidR="00603C15" w:rsidRDefault="0060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21245" id="Text Box 35" o:spid="_x0000_s1027" type="#_x0000_t202" style="position:absolute;left:0;text-align:left;margin-left:51.65pt;margin-top:50.5pt;width:9.8pt;height: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" fillcolor="red" stroked="f" strokeweight=".5pt">
                      <v:textbox>
                        <w:txbxContent>
                          <w:p w14:paraId="12AFF912" w14:textId="77777777" w:rsidR="00603C15" w:rsidRDefault="00603C15"/>
                        </w:txbxContent>
                      </v:textbox>
                    </v:shape>
                  </w:pict>
                </mc:Fallback>
              </mc:AlternateContent>
            </w:r>
            <w:r>
              <w:rPr>
                <w:noProof/>
                <w:lang w:eastAsia="en-GB"/>
              </w:rPr>
              <w:drawing>
                <wp:inline distT="0" distB="0" distL="0" distR="0" wp14:anchorId="76CBECAB" wp14:editId="2A657D9D">
                  <wp:extent cx="1208637" cy="1089302"/>
                  <wp:effectExtent l="0" t="0" r="0" b="0"/>
                  <wp:docPr id="31" name="Picture 31" descr="30 April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0 April 2021 Calendar with Holidays and Count Down - GB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2278" cy="1101596"/>
                          </a:xfrm>
                          <a:prstGeom prst="rect">
                            <a:avLst/>
                          </a:prstGeom>
                          <a:noFill/>
                          <a:ln>
                            <a:noFill/>
                          </a:ln>
                        </pic:spPr>
                      </pic:pic>
                    </a:graphicData>
                  </a:graphic>
                </wp:inline>
              </w:drawing>
            </w:r>
          </w:p>
        </w:tc>
        <w:tc>
          <w:tcPr>
            <w:tcW w:w="1790" w:type="dxa"/>
          </w:tcPr>
          <w:p w14:paraId="3BEC7891" w14:textId="3D50CEC3" w:rsidR="00603C15" w:rsidRDefault="00603C15" w:rsidP="009F24BC">
            <w:pPr>
              <w:jc w:val="center"/>
              <w:rPr>
                <w:rFonts w:ascii="Arial" w:hAnsi="Arial" w:cs="Arial"/>
                <w:b/>
                <w:i/>
                <w:sz w:val="36"/>
                <w:szCs w:val="36"/>
              </w:rPr>
            </w:pPr>
            <w:r>
              <w:rPr>
                <w:noProof/>
                <w:lang w:eastAsia="en-GB"/>
              </w:rPr>
              <mc:AlternateContent>
                <mc:Choice Requires="wps">
                  <w:drawing>
                    <wp:anchor distT="0" distB="0" distL="114300" distR="114300" simplePos="0" relativeHeight="251664384" behindDoc="0" locked="0" layoutInCell="1" allowOverlap="1" wp14:anchorId="6018D918" wp14:editId="4A79FB9F">
                      <wp:simplePos x="0" y="0"/>
                      <wp:positionH relativeFrom="column">
                        <wp:posOffset>118542</wp:posOffset>
                      </wp:positionH>
                      <wp:positionV relativeFrom="paragraph">
                        <wp:posOffset>377952</wp:posOffset>
                      </wp:positionV>
                      <wp:extent cx="131673" cy="102413"/>
                      <wp:effectExtent l="57150" t="57150" r="40005" b="50165"/>
                      <wp:wrapNone/>
                      <wp:docPr id="36" name="Text Box 36"/>
                      <wp:cNvGraphicFramePr/>
                      <a:graphic xmlns:a="http://schemas.openxmlformats.org/drawingml/2006/main">
                        <a:graphicData uri="http://schemas.microsoft.com/office/word/2010/wordprocessingShape">
                          <wps:wsp>
                            <wps:cNvSpPr txBox="1"/>
                            <wps:spPr>
                              <a:xfrm>
                                <a:off x="0" y="0"/>
                                <a:ext cx="131673" cy="102413"/>
                              </a:xfrm>
                              <a:prstGeom prst="rect">
                                <a:avLst/>
                              </a:prstGeom>
                              <a:solidFill>
                                <a:srgbClr val="FF0000"/>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6DDA8CD2" w14:textId="77777777" w:rsidR="00603C15" w:rsidRDefault="0060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8D918" id="Text Box 36" o:spid="_x0000_s1028" type="#_x0000_t202" style="position:absolute;left:0;text-align:left;margin-left:9.35pt;margin-top:29.75pt;width:10.35pt;height:8.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" fillcolor="red" stroked="f" strokeweight=".5pt">
                      <v:textbox>
                        <w:txbxContent>
                          <w:p w14:paraId="6DDA8CD2" w14:textId="77777777" w:rsidR="00603C15" w:rsidRDefault="00603C15"/>
                        </w:txbxContent>
                      </v:textbox>
                    </v:shape>
                  </w:pict>
                </mc:Fallback>
              </mc:AlternateContent>
            </w:r>
            <w:r>
              <w:rPr>
                <w:noProof/>
                <w:lang w:eastAsia="en-GB"/>
              </w:rPr>
              <w:drawing>
                <wp:inline distT="0" distB="0" distL="0" distR="0" wp14:anchorId="4B9DE818" wp14:editId="44B6DE40">
                  <wp:extent cx="1176907" cy="1060704"/>
                  <wp:effectExtent l="0" t="0" r="0" b="6350"/>
                  <wp:docPr id="32" name="Picture 32" descr="3 May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 May 2021 Calendar with Holidays and Count Down - GB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8697" cy="1062317"/>
                          </a:xfrm>
                          <a:prstGeom prst="rect">
                            <a:avLst/>
                          </a:prstGeom>
                          <a:noFill/>
                          <a:ln>
                            <a:noFill/>
                          </a:ln>
                        </pic:spPr>
                      </pic:pic>
                    </a:graphicData>
                  </a:graphic>
                </wp:inline>
              </w:drawing>
            </w:r>
          </w:p>
        </w:tc>
        <w:tc>
          <w:tcPr>
            <w:tcW w:w="1768" w:type="dxa"/>
          </w:tcPr>
          <w:p w14:paraId="21AC1DA4" w14:textId="36AED678" w:rsidR="00603C15" w:rsidRDefault="00603C15" w:rsidP="00932AB0">
            <w:pPr>
              <w:jc w:val="center"/>
              <w:rPr>
                <w:rFonts w:ascii="Arial" w:hAnsi="Arial" w:cs="Arial"/>
                <w:sz w:val="20"/>
                <w:szCs w:val="20"/>
              </w:rPr>
            </w:pPr>
            <w:r>
              <w:rPr>
                <w:noProof/>
                <w:lang w:eastAsia="en-GB"/>
              </w:rPr>
              <w:drawing>
                <wp:inline distT="0" distB="0" distL="0" distR="0" wp14:anchorId="6AFC9618" wp14:editId="51F11388">
                  <wp:extent cx="1160977" cy="1044575"/>
                  <wp:effectExtent l="0" t="0" r="0" b="3175"/>
                  <wp:docPr id="13" name="Picture 13" descr="May 6, 2021 Calendar with Holidays &amp; Count Down -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6, 2021 Calendar with Holidays &amp; Count Down - US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2897" cy="1064297"/>
                          </a:xfrm>
                          <a:prstGeom prst="rect">
                            <a:avLst/>
                          </a:prstGeom>
                          <a:noFill/>
                          <a:ln>
                            <a:noFill/>
                          </a:ln>
                        </pic:spPr>
                      </pic:pic>
                    </a:graphicData>
                  </a:graphic>
                </wp:inline>
              </w:drawing>
            </w:r>
          </w:p>
        </w:tc>
        <w:tc>
          <w:tcPr>
            <w:tcW w:w="1464" w:type="dxa"/>
          </w:tcPr>
          <w:p w14:paraId="78397D75" w14:textId="3D849099" w:rsidR="00603C15" w:rsidRDefault="00603C15" w:rsidP="00932AB0">
            <w:pPr>
              <w:jc w:val="center"/>
              <w:rPr>
                <w:rFonts w:ascii="Arial" w:hAnsi="Arial" w:cs="Arial"/>
                <w:sz w:val="20"/>
                <w:szCs w:val="20"/>
              </w:rPr>
            </w:pPr>
          </w:p>
          <w:p w14:paraId="54242139" w14:textId="6AEF4511" w:rsidR="00603C15" w:rsidRPr="00932AB0" w:rsidRDefault="00603C15" w:rsidP="00932AB0">
            <w:pPr>
              <w:jc w:val="center"/>
              <w:rPr>
                <w:rFonts w:ascii="Arial" w:hAnsi="Arial" w:cs="Arial"/>
                <w:b/>
                <w:i/>
                <w:sz w:val="20"/>
                <w:szCs w:val="20"/>
              </w:rPr>
            </w:pPr>
            <w:r w:rsidRPr="00932AB0">
              <w:rPr>
                <w:rFonts w:ascii="Arial" w:hAnsi="Arial" w:cs="Arial"/>
                <w:sz w:val="20"/>
                <w:szCs w:val="20"/>
              </w:rPr>
              <w:t>31/05 -</w:t>
            </w:r>
            <w:r>
              <w:rPr>
                <w:rFonts w:ascii="Arial" w:hAnsi="Arial" w:cs="Arial"/>
                <w:sz w:val="20"/>
                <w:szCs w:val="20"/>
              </w:rPr>
              <w:t xml:space="preserve"> </w:t>
            </w:r>
            <w:r w:rsidRPr="00932AB0">
              <w:rPr>
                <w:rFonts w:ascii="Arial" w:hAnsi="Arial" w:cs="Arial"/>
                <w:sz w:val="20"/>
                <w:szCs w:val="20"/>
              </w:rPr>
              <w:t>04/06</w:t>
            </w:r>
            <w:r w:rsidRPr="00932AB0">
              <w:rPr>
                <w:noProof/>
                <w:sz w:val="20"/>
                <w:szCs w:val="20"/>
                <w:lang w:eastAsia="en-GB"/>
              </w:rPr>
              <w:drawing>
                <wp:inline distT="0" distB="0" distL="0" distR="0" wp14:anchorId="78B8027A" wp14:editId="0115B5AE">
                  <wp:extent cx="927980" cy="614591"/>
                  <wp:effectExtent l="0" t="0" r="5715" b="0"/>
                  <wp:docPr id="34" name="Picture 34" descr="Half Term Holiday! | Anson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lf Term Holiday! | Anson CE Primary Scho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7980" cy="614591"/>
                          </a:xfrm>
                          <a:prstGeom prst="rect">
                            <a:avLst/>
                          </a:prstGeom>
                          <a:noFill/>
                          <a:ln>
                            <a:noFill/>
                          </a:ln>
                        </pic:spPr>
                      </pic:pic>
                    </a:graphicData>
                  </a:graphic>
                </wp:inline>
              </w:drawing>
            </w:r>
          </w:p>
          <w:p w14:paraId="79DA180E" w14:textId="482A6FFD" w:rsidR="00603C15" w:rsidRPr="00932AB0" w:rsidRDefault="00603C15" w:rsidP="00932AB0">
            <w:pPr>
              <w:jc w:val="center"/>
              <w:rPr>
                <w:rFonts w:ascii="Arial" w:hAnsi="Arial" w:cs="Arial"/>
              </w:rPr>
            </w:pPr>
            <w:r>
              <w:rPr>
                <w:rFonts w:ascii="Arial" w:hAnsi="Arial" w:cs="Arial"/>
              </w:rPr>
              <w:t xml:space="preserve">                </w:t>
            </w:r>
          </w:p>
        </w:tc>
        <w:tc>
          <w:tcPr>
            <w:tcW w:w="1767" w:type="dxa"/>
          </w:tcPr>
          <w:p w14:paraId="3ED9D8EE" w14:textId="5163A564" w:rsidR="00603C15" w:rsidRDefault="00603C15" w:rsidP="009F24BC">
            <w:pPr>
              <w:jc w:val="center"/>
              <w:rPr>
                <w:rFonts w:ascii="Arial" w:hAnsi="Arial" w:cs="Arial"/>
                <w:b/>
                <w:i/>
                <w:sz w:val="36"/>
                <w:szCs w:val="36"/>
              </w:rPr>
            </w:pPr>
            <w:r>
              <w:rPr>
                <w:noProof/>
                <w:lang w:eastAsia="en-GB"/>
              </w:rPr>
              <w:drawing>
                <wp:inline distT="0" distB="0" distL="0" distR="0" wp14:anchorId="1A343AE7" wp14:editId="5D388D62">
                  <wp:extent cx="1159652" cy="1045153"/>
                  <wp:effectExtent l="0" t="0" r="0" b="0"/>
                  <wp:docPr id="33" name="Picture 33" descr="25 June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5 June 2021 Calendar with Holidays and Count Down - GB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3539" cy="1048656"/>
                          </a:xfrm>
                          <a:prstGeom prst="rect">
                            <a:avLst/>
                          </a:prstGeom>
                          <a:noFill/>
                          <a:ln>
                            <a:noFill/>
                          </a:ln>
                        </pic:spPr>
                      </pic:pic>
                    </a:graphicData>
                  </a:graphic>
                </wp:inline>
              </w:drawing>
            </w:r>
          </w:p>
        </w:tc>
      </w:tr>
    </w:tbl>
    <w:p w14:paraId="00F00406" w14:textId="77777777" w:rsidR="00CA66B8" w:rsidRDefault="00CA66B8" w:rsidP="009F24BC">
      <w:pPr>
        <w:shd w:val="clear" w:color="auto" w:fill="FFFFFF"/>
        <w:spacing w:after="0"/>
        <w:jc w:val="center"/>
        <w:rPr>
          <w:rFonts w:ascii="Arial" w:hAnsi="Arial" w:cs="Arial"/>
          <w:b/>
          <w:i/>
          <w:sz w:val="28"/>
          <w:szCs w:val="28"/>
          <w:u w:val="single"/>
        </w:rPr>
      </w:pPr>
    </w:p>
    <w:p w14:paraId="6180FD31" w14:textId="77777777" w:rsidR="00CA66B8" w:rsidRDefault="00CA66B8" w:rsidP="009F24BC">
      <w:pPr>
        <w:shd w:val="clear" w:color="auto" w:fill="FFFFFF"/>
        <w:spacing w:after="0"/>
        <w:jc w:val="center"/>
        <w:rPr>
          <w:rFonts w:ascii="Arial" w:hAnsi="Arial" w:cs="Arial"/>
          <w:b/>
          <w:i/>
          <w:sz w:val="28"/>
          <w:szCs w:val="28"/>
          <w:u w:val="single"/>
        </w:rPr>
      </w:pPr>
    </w:p>
    <w:p w14:paraId="33E6B01D" w14:textId="77777777" w:rsidR="003839D2" w:rsidRDefault="003839D2" w:rsidP="003839D2">
      <w:pPr>
        <w:shd w:val="clear" w:color="auto" w:fill="FFFFFF"/>
        <w:spacing w:after="0"/>
        <w:jc w:val="center"/>
        <w:rPr>
          <w:rFonts w:ascii="Arial" w:hAnsi="Arial" w:cs="Arial"/>
          <w:b/>
          <w:i/>
          <w:sz w:val="32"/>
          <w:szCs w:val="32"/>
        </w:rPr>
      </w:pPr>
      <w:r w:rsidRPr="003839D2">
        <w:rPr>
          <w:rFonts w:ascii="Arial" w:hAnsi="Arial" w:cs="Arial"/>
          <w:b/>
          <w:i/>
          <w:sz w:val="32"/>
          <w:szCs w:val="32"/>
        </w:rPr>
        <w:t xml:space="preserve">We are hoping to have a socially distanced </w:t>
      </w:r>
    </w:p>
    <w:p w14:paraId="30DF7F7B" w14:textId="5C293518" w:rsidR="003839D2" w:rsidRDefault="003839D2" w:rsidP="003839D2">
      <w:pPr>
        <w:shd w:val="clear" w:color="auto" w:fill="FFFFFF"/>
        <w:spacing w:after="0"/>
        <w:jc w:val="center"/>
        <w:rPr>
          <w:rFonts w:ascii="Arial" w:hAnsi="Arial" w:cs="Arial"/>
          <w:b/>
          <w:i/>
          <w:sz w:val="32"/>
          <w:szCs w:val="32"/>
        </w:rPr>
      </w:pPr>
      <w:r w:rsidRPr="003839D2">
        <w:rPr>
          <w:rFonts w:ascii="Arial" w:hAnsi="Arial" w:cs="Arial"/>
          <w:b/>
          <w:i/>
          <w:sz w:val="32"/>
          <w:szCs w:val="32"/>
        </w:rPr>
        <w:t xml:space="preserve">Graduation event in June </w:t>
      </w:r>
      <w:r>
        <w:rPr>
          <w:rFonts w:ascii="Arial" w:hAnsi="Arial" w:cs="Arial"/>
          <w:b/>
          <w:i/>
          <w:sz w:val="32"/>
          <w:szCs w:val="32"/>
        </w:rPr>
        <w:t>–</w:t>
      </w:r>
      <w:r w:rsidRPr="003839D2">
        <w:rPr>
          <w:rFonts w:ascii="Arial" w:hAnsi="Arial" w:cs="Arial"/>
          <w:b/>
          <w:i/>
          <w:sz w:val="32"/>
          <w:szCs w:val="32"/>
        </w:rPr>
        <w:t xml:space="preserve"> </w:t>
      </w:r>
    </w:p>
    <w:p w14:paraId="7E59358E" w14:textId="311D0C11" w:rsidR="00CA66B8" w:rsidRPr="003839D2" w:rsidRDefault="003839D2" w:rsidP="003839D2">
      <w:pPr>
        <w:shd w:val="clear" w:color="auto" w:fill="FFFFFF"/>
        <w:spacing w:after="0"/>
        <w:jc w:val="center"/>
        <w:rPr>
          <w:rFonts w:ascii="Arial" w:hAnsi="Arial" w:cs="Arial"/>
          <w:b/>
          <w:i/>
          <w:sz w:val="32"/>
          <w:szCs w:val="32"/>
        </w:rPr>
      </w:pPr>
      <w:r>
        <w:rPr>
          <w:rFonts w:ascii="Arial" w:hAnsi="Arial" w:cs="Arial"/>
          <w:b/>
          <w:i/>
          <w:sz w:val="32"/>
          <w:szCs w:val="32"/>
        </w:rPr>
        <w:t>M</w:t>
      </w:r>
      <w:r w:rsidRPr="003839D2">
        <w:rPr>
          <w:rFonts w:ascii="Arial" w:hAnsi="Arial" w:cs="Arial"/>
          <w:b/>
          <w:i/>
          <w:sz w:val="32"/>
          <w:szCs w:val="32"/>
        </w:rPr>
        <w:t>ore information will be published nearer the time.</w:t>
      </w:r>
    </w:p>
    <w:p w14:paraId="29AD6F9D" w14:textId="77777777" w:rsidR="00CA66B8" w:rsidRDefault="00CA66B8" w:rsidP="009F24BC">
      <w:pPr>
        <w:shd w:val="clear" w:color="auto" w:fill="FFFFFF"/>
        <w:spacing w:after="0"/>
        <w:jc w:val="center"/>
        <w:rPr>
          <w:rFonts w:ascii="Arial" w:hAnsi="Arial" w:cs="Arial"/>
          <w:b/>
          <w:i/>
          <w:sz w:val="28"/>
          <w:szCs w:val="28"/>
          <w:u w:val="single"/>
        </w:rPr>
      </w:pPr>
    </w:p>
    <w:p w14:paraId="6E9FB9C4" w14:textId="367E539E" w:rsidR="00CA66B8" w:rsidRPr="003839D2" w:rsidRDefault="003839D2" w:rsidP="009F24BC">
      <w:pPr>
        <w:shd w:val="clear" w:color="auto" w:fill="FFFFFF"/>
        <w:spacing w:after="0"/>
        <w:jc w:val="center"/>
        <w:rPr>
          <w:rFonts w:ascii="Arial" w:hAnsi="Arial" w:cs="Arial"/>
          <w:sz w:val="28"/>
          <w:szCs w:val="28"/>
        </w:rPr>
      </w:pPr>
      <w:r>
        <w:rPr>
          <w:noProof/>
          <w:lang w:eastAsia="en-GB"/>
        </w:rPr>
        <w:drawing>
          <wp:inline distT="0" distB="0" distL="0" distR="0" wp14:anchorId="0DE713A0" wp14:editId="5D94BF11">
            <wp:extent cx="1968679" cy="1309892"/>
            <wp:effectExtent l="0" t="0" r="0" b="5080"/>
            <wp:docPr id="9" name="Picture 9" descr="Best graduation gifts for university leavers 2020 - Mirr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graduation gifts for university leavers 2020 - Mirror Onlin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4814" cy="1320628"/>
                    </a:xfrm>
                    <a:prstGeom prst="rect">
                      <a:avLst/>
                    </a:prstGeom>
                    <a:noFill/>
                    <a:ln>
                      <a:noFill/>
                    </a:ln>
                  </pic:spPr>
                </pic:pic>
              </a:graphicData>
            </a:graphic>
          </wp:inline>
        </w:drawing>
      </w:r>
      <w:r>
        <w:rPr>
          <w:rFonts w:ascii="Arial" w:hAnsi="Arial" w:cs="Arial"/>
          <w:sz w:val="28"/>
          <w:szCs w:val="28"/>
        </w:rPr>
        <w:tab/>
      </w:r>
      <w:r>
        <w:rPr>
          <w:rFonts w:ascii="Arial" w:hAnsi="Arial" w:cs="Arial"/>
          <w:sz w:val="28"/>
          <w:szCs w:val="28"/>
        </w:rPr>
        <w:tab/>
      </w:r>
      <w:r>
        <w:rPr>
          <w:noProof/>
          <w:lang w:eastAsia="en-GB"/>
        </w:rPr>
        <w:drawing>
          <wp:inline distT="0" distB="0" distL="0" distR="0" wp14:anchorId="4BA9AC1D" wp14:editId="2E72E08B">
            <wp:extent cx="2218099" cy="1102001"/>
            <wp:effectExtent l="0" t="0" r="0" b="3175"/>
            <wp:docPr id="10" name="Picture 10" descr="Graduation – Edward J. Bloustein School of Planning and Public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 Edward J. Bloustein School of Planning and Public Polic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9321" cy="1107576"/>
                    </a:xfrm>
                    <a:prstGeom prst="rect">
                      <a:avLst/>
                    </a:prstGeom>
                    <a:noFill/>
                    <a:ln>
                      <a:noFill/>
                    </a:ln>
                  </pic:spPr>
                </pic:pic>
              </a:graphicData>
            </a:graphic>
          </wp:inline>
        </w:drawing>
      </w:r>
    </w:p>
    <w:p w14:paraId="0F76041A" w14:textId="77777777" w:rsidR="00CA66B8" w:rsidRDefault="00CA66B8" w:rsidP="009F24BC">
      <w:pPr>
        <w:shd w:val="clear" w:color="auto" w:fill="FFFFFF"/>
        <w:spacing w:after="0"/>
        <w:jc w:val="center"/>
        <w:rPr>
          <w:rFonts w:ascii="Arial" w:hAnsi="Arial" w:cs="Arial"/>
          <w:b/>
          <w:i/>
          <w:sz w:val="28"/>
          <w:szCs w:val="28"/>
          <w:u w:val="single"/>
        </w:rPr>
      </w:pPr>
    </w:p>
    <w:p w14:paraId="2ABA5080" w14:textId="77777777" w:rsidR="00CA66B8" w:rsidRDefault="00CA66B8" w:rsidP="009F24BC">
      <w:pPr>
        <w:shd w:val="clear" w:color="auto" w:fill="FFFFFF"/>
        <w:spacing w:after="0"/>
        <w:jc w:val="center"/>
        <w:rPr>
          <w:rFonts w:ascii="Arial" w:hAnsi="Arial" w:cs="Arial"/>
          <w:b/>
          <w:i/>
          <w:sz w:val="28"/>
          <w:szCs w:val="28"/>
          <w:u w:val="single"/>
        </w:rPr>
      </w:pPr>
    </w:p>
    <w:p w14:paraId="7D34D694" w14:textId="77777777" w:rsidR="00CA66B8" w:rsidRDefault="00CA66B8" w:rsidP="009F24BC">
      <w:pPr>
        <w:shd w:val="clear" w:color="auto" w:fill="FFFFFF"/>
        <w:spacing w:after="0"/>
        <w:jc w:val="center"/>
        <w:rPr>
          <w:rFonts w:ascii="Arial" w:hAnsi="Arial" w:cs="Arial"/>
          <w:b/>
          <w:i/>
          <w:sz w:val="28"/>
          <w:szCs w:val="28"/>
          <w:u w:val="single"/>
        </w:rPr>
      </w:pPr>
    </w:p>
    <w:p w14:paraId="0FD4048F" w14:textId="3B5FF5B3" w:rsidR="00741F8D" w:rsidRPr="000B6C3C" w:rsidRDefault="00741F8D" w:rsidP="009F24BC">
      <w:pPr>
        <w:shd w:val="clear" w:color="auto" w:fill="FFFFFF"/>
        <w:spacing w:after="0"/>
        <w:jc w:val="center"/>
        <w:rPr>
          <w:rFonts w:ascii="Arial" w:hAnsi="Arial" w:cs="Arial"/>
          <w:b/>
          <w:i/>
          <w:sz w:val="28"/>
          <w:szCs w:val="28"/>
          <w:u w:val="single"/>
        </w:rPr>
      </w:pPr>
      <w:r w:rsidRPr="000B6C3C">
        <w:rPr>
          <w:rFonts w:ascii="Arial" w:hAnsi="Arial" w:cs="Arial"/>
          <w:b/>
          <w:i/>
          <w:sz w:val="28"/>
          <w:szCs w:val="28"/>
          <w:u w:val="single"/>
        </w:rPr>
        <w:t>Internet and Phone Safety</w:t>
      </w:r>
    </w:p>
    <w:p w14:paraId="5B53A1BF" w14:textId="77777777" w:rsidR="00741F8D" w:rsidRDefault="00741F8D" w:rsidP="009F24BC">
      <w:pPr>
        <w:shd w:val="clear" w:color="auto" w:fill="FFFFFF"/>
        <w:spacing w:after="0"/>
        <w:jc w:val="center"/>
        <w:rPr>
          <w:rFonts w:ascii="Arial" w:hAnsi="Arial" w:cs="Arial"/>
          <w:b/>
          <w:i/>
          <w:sz w:val="36"/>
          <w:szCs w:val="36"/>
          <w:u w:val="single"/>
        </w:rPr>
      </w:pPr>
    </w:p>
    <w:p w14:paraId="59DB27B5" w14:textId="56EF56AA" w:rsidR="00741F8D" w:rsidRDefault="00A47793" w:rsidP="00A47793">
      <w:pPr>
        <w:shd w:val="clear" w:color="auto" w:fill="FFFFFF"/>
        <w:spacing w:after="0"/>
        <w:rPr>
          <w:rFonts w:ascii="Arial" w:hAnsi="Arial" w:cs="Arial"/>
          <w:b/>
          <w:i/>
          <w:sz w:val="36"/>
          <w:szCs w:val="36"/>
        </w:rPr>
      </w:pPr>
      <w:r>
        <w:rPr>
          <w:noProof/>
          <w:lang w:eastAsia="en-GB"/>
        </w:rPr>
        <w:drawing>
          <wp:anchor distT="0" distB="0" distL="114300" distR="114300" simplePos="0" relativeHeight="251657728" behindDoc="1" locked="0" layoutInCell="1" allowOverlap="1" wp14:anchorId="7DC235F9" wp14:editId="081D0785">
            <wp:simplePos x="0" y="0"/>
            <wp:positionH relativeFrom="column">
              <wp:posOffset>2785539</wp:posOffset>
            </wp:positionH>
            <wp:positionV relativeFrom="paragraph">
              <wp:posOffset>349876</wp:posOffset>
            </wp:positionV>
            <wp:extent cx="2896235" cy="2048510"/>
            <wp:effectExtent l="0" t="0" r="0" b="8890"/>
            <wp:wrapThrough wrapText="bothSides">
              <wp:wrapPolygon edited="0">
                <wp:start x="0" y="0"/>
                <wp:lineTo x="0" y="21493"/>
                <wp:lineTo x="21453" y="21493"/>
                <wp:lineTo x="21453" y="0"/>
                <wp:lineTo x="0" y="0"/>
              </wp:wrapPolygon>
            </wp:wrapThrough>
            <wp:docPr id="7" name="Picture 7" descr="Internet Safety Information - Cub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et Safety Information - Cubacit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623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F8D">
        <w:rPr>
          <w:noProof/>
          <w:lang w:eastAsia="en-GB"/>
        </w:rPr>
        <w:drawing>
          <wp:inline distT="0" distB="0" distL="0" distR="0" wp14:anchorId="62F46DF9" wp14:editId="5CB636AE">
            <wp:extent cx="1901053" cy="2687614"/>
            <wp:effectExtent l="0" t="0" r="4445" b="0"/>
            <wp:docPr id="5" name="Picture 5" descr="Online Safety Poster – Daydream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line Safety Poster – Daydream Educati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7266" cy="2696397"/>
                    </a:xfrm>
                    <a:prstGeom prst="rect">
                      <a:avLst/>
                    </a:prstGeom>
                    <a:noFill/>
                    <a:ln>
                      <a:noFill/>
                    </a:ln>
                  </pic:spPr>
                </pic:pic>
              </a:graphicData>
            </a:graphic>
          </wp:inline>
        </w:drawing>
      </w:r>
      <w:r>
        <w:rPr>
          <w:rFonts w:ascii="Arial" w:hAnsi="Arial" w:cs="Arial"/>
          <w:b/>
          <w:i/>
          <w:sz w:val="36"/>
          <w:szCs w:val="36"/>
        </w:rPr>
        <w:tab/>
      </w:r>
      <w:r>
        <w:rPr>
          <w:rFonts w:ascii="Arial" w:hAnsi="Arial" w:cs="Arial"/>
          <w:b/>
          <w:i/>
          <w:sz w:val="36"/>
          <w:szCs w:val="36"/>
        </w:rPr>
        <w:tab/>
      </w:r>
    </w:p>
    <w:p w14:paraId="671966E0" w14:textId="252B3730"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We are </w:t>
      </w:r>
      <w:r w:rsidR="002F2FAA" w:rsidRPr="000B6C3C">
        <w:rPr>
          <w:rFonts w:ascii="Arial" w:hAnsi="Arial" w:cs="Arial"/>
          <w:sz w:val="28"/>
          <w:szCs w:val="28"/>
        </w:rPr>
        <w:t>hearing about</w:t>
      </w:r>
      <w:r w:rsidRPr="000B6C3C">
        <w:rPr>
          <w:rFonts w:ascii="Arial" w:hAnsi="Arial" w:cs="Arial"/>
          <w:sz w:val="28"/>
          <w:szCs w:val="28"/>
        </w:rPr>
        <w:t xml:space="preserve"> incidences of students using their phone and other devices inappropriately.</w:t>
      </w:r>
    </w:p>
    <w:p w14:paraId="548C8BCC" w14:textId="4BC243DD"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Please be aware that due to the age of our students the laws that apply to them are different than when they were in the main school</w:t>
      </w:r>
      <w:r w:rsidR="002F2FAA" w:rsidRPr="000B6C3C">
        <w:rPr>
          <w:rFonts w:ascii="Arial" w:hAnsi="Arial" w:cs="Arial"/>
          <w:sz w:val="28"/>
          <w:szCs w:val="28"/>
        </w:rPr>
        <w:t xml:space="preserve"> and some things are illegal</w:t>
      </w:r>
      <w:r w:rsidRPr="000B6C3C">
        <w:rPr>
          <w:rFonts w:ascii="Arial" w:hAnsi="Arial" w:cs="Arial"/>
          <w:sz w:val="28"/>
          <w:szCs w:val="28"/>
        </w:rPr>
        <w:t>.</w:t>
      </w:r>
    </w:p>
    <w:p w14:paraId="19B4B4ED" w14:textId="76B2520B"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Remember that anything posted, uploaded or sent can be seen and will probably remain </w:t>
      </w:r>
      <w:r w:rsidR="002F2FAA" w:rsidRPr="000B6C3C">
        <w:rPr>
          <w:rFonts w:ascii="Arial" w:hAnsi="Arial" w:cs="Arial"/>
          <w:sz w:val="28"/>
          <w:szCs w:val="28"/>
        </w:rPr>
        <w:t xml:space="preserve">visible </w:t>
      </w:r>
      <w:r w:rsidRPr="000B6C3C">
        <w:rPr>
          <w:rFonts w:ascii="Arial" w:hAnsi="Arial" w:cs="Arial"/>
          <w:sz w:val="28"/>
          <w:szCs w:val="28"/>
        </w:rPr>
        <w:t>for years to come and can be shared by others and then by others in turn; meaning that it can end up anywhere!</w:t>
      </w:r>
    </w:p>
    <w:p w14:paraId="03EB035D" w14:textId="4DC173C9"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Therefore, if it is something they would not like you or any other adult to see</w:t>
      </w:r>
      <w:r w:rsidR="002F2FAA" w:rsidRPr="000B6C3C">
        <w:rPr>
          <w:rFonts w:ascii="Arial" w:hAnsi="Arial" w:cs="Arial"/>
          <w:sz w:val="28"/>
          <w:szCs w:val="28"/>
        </w:rPr>
        <w:t>, read or hear</w:t>
      </w:r>
      <w:r w:rsidRPr="000B6C3C">
        <w:rPr>
          <w:rFonts w:ascii="Arial" w:hAnsi="Arial" w:cs="Arial"/>
          <w:sz w:val="28"/>
          <w:szCs w:val="28"/>
        </w:rPr>
        <w:t>, they should be very careful!</w:t>
      </w:r>
    </w:p>
    <w:p w14:paraId="1183CF26" w14:textId="5D4BC491" w:rsidR="000B6C3C" w:rsidRPr="000B6C3C" w:rsidRDefault="000B6C3C"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The police will be informed of any material passed between students that are harmful or illegal in nature. </w:t>
      </w:r>
    </w:p>
    <w:sectPr w:rsidR="000B6C3C" w:rsidRPr="000B6C3C"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54"/>
    <w:rsid w:val="00000B3A"/>
    <w:rsid w:val="00006FC8"/>
    <w:rsid w:val="000105F8"/>
    <w:rsid w:val="00010852"/>
    <w:rsid w:val="00022017"/>
    <w:rsid w:val="00023229"/>
    <w:rsid w:val="00026AAC"/>
    <w:rsid w:val="00030768"/>
    <w:rsid w:val="00057940"/>
    <w:rsid w:val="000620F7"/>
    <w:rsid w:val="00075E60"/>
    <w:rsid w:val="000810AD"/>
    <w:rsid w:val="00084FE6"/>
    <w:rsid w:val="00086692"/>
    <w:rsid w:val="00086DC7"/>
    <w:rsid w:val="000A50AC"/>
    <w:rsid w:val="000A5590"/>
    <w:rsid w:val="000A5B8B"/>
    <w:rsid w:val="000B35C6"/>
    <w:rsid w:val="000B47B1"/>
    <w:rsid w:val="000B5D28"/>
    <w:rsid w:val="000B6A7F"/>
    <w:rsid w:val="000B6C3C"/>
    <w:rsid w:val="000D120B"/>
    <w:rsid w:val="000F36AF"/>
    <w:rsid w:val="0010254E"/>
    <w:rsid w:val="00102CF7"/>
    <w:rsid w:val="00117779"/>
    <w:rsid w:val="0013033B"/>
    <w:rsid w:val="00134A32"/>
    <w:rsid w:val="00142AB5"/>
    <w:rsid w:val="00143779"/>
    <w:rsid w:val="00156F25"/>
    <w:rsid w:val="0017572C"/>
    <w:rsid w:val="0018320C"/>
    <w:rsid w:val="00187834"/>
    <w:rsid w:val="001A2986"/>
    <w:rsid w:val="001B186F"/>
    <w:rsid w:val="001D3869"/>
    <w:rsid w:val="001E4D99"/>
    <w:rsid w:val="001E6C05"/>
    <w:rsid w:val="00204DB8"/>
    <w:rsid w:val="0021460A"/>
    <w:rsid w:val="002179A3"/>
    <w:rsid w:val="00220ABB"/>
    <w:rsid w:val="0022299F"/>
    <w:rsid w:val="00225D0A"/>
    <w:rsid w:val="00231CC0"/>
    <w:rsid w:val="00235B06"/>
    <w:rsid w:val="00236854"/>
    <w:rsid w:val="00236E68"/>
    <w:rsid w:val="002406FD"/>
    <w:rsid w:val="00241BFC"/>
    <w:rsid w:val="00246CEE"/>
    <w:rsid w:val="00250BCC"/>
    <w:rsid w:val="00255496"/>
    <w:rsid w:val="0026030D"/>
    <w:rsid w:val="00277DB2"/>
    <w:rsid w:val="002833CE"/>
    <w:rsid w:val="002A4EB6"/>
    <w:rsid w:val="002B13E7"/>
    <w:rsid w:val="002B43E0"/>
    <w:rsid w:val="002C25CA"/>
    <w:rsid w:val="002C58FD"/>
    <w:rsid w:val="002C64E7"/>
    <w:rsid w:val="002C77A2"/>
    <w:rsid w:val="002E111B"/>
    <w:rsid w:val="002E124C"/>
    <w:rsid w:val="002E4005"/>
    <w:rsid w:val="002E791E"/>
    <w:rsid w:val="002F2D22"/>
    <w:rsid w:val="002F2FAA"/>
    <w:rsid w:val="002F3C54"/>
    <w:rsid w:val="002F5402"/>
    <w:rsid w:val="00304922"/>
    <w:rsid w:val="00321FBF"/>
    <w:rsid w:val="00354401"/>
    <w:rsid w:val="00357D3F"/>
    <w:rsid w:val="0036083F"/>
    <w:rsid w:val="00370121"/>
    <w:rsid w:val="00373562"/>
    <w:rsid w:val="0037424A"/>
    <w:rsid w:val="003839D2"/>
    <w:rsid w:val="00393D81"/>
    <w:rsid w:val="0039593B"/>
    <w:rsid w:val="003A45AD"/>
    <w:rsid w:val="003B2C70"/>
    <w:rsid w:val="003B7EB0"/>
    <w:rsid w:val="003C0510"/>
    <w:rsid w:val="003C1040"/>
    <w:rsid w:val="003C19CD"/>
    <w:rsid w:val="003D6385"/>
    <w:rsid w:val="003F1269"/>
    <w:rsid w:val="00412DC1"/>
    <w:rsid w:val="0042038D"/>
    <w:rsid w:val="00441C78"/>
    <w:rsid w:val="00445C90"/>
    <w:rsid w:val="004512EC"/>
    <w:rsid w:val="00453E3A"/>
    <w:rsid w:val="00467CA7"/>
    <w:rsid w:val="004759F7"/>
    <w:rsid w:val="00492B95"/>
    <w:rsid w:val="004938D9"/>
    <w:rsid w:val="004A590B"/>
    <w:rsid w:val="004C074F"/>
    <w:rsid w:val="004D0D78"/>
    <w:rsid w:val="004D61FB"/>
    <w:rsid w:val="004D6B36"/>
    <w:rsid w:val="004E0563"/>
    <w:rsid w:val="004E3A5C"/>
    <w:rsid w:val="004E4D2B"/>
    <w:rsid w:val="00524C60"/>
    <w:rsid w:val="00532272"/>
    <w:rsid w:val="005376E6"/>
    <w:rsid w:val="00547984"/>
    <w:rsid w:val="00547D8D"/>
    <w:rsid w:val="00555F38"/>
    <w:rsid w:val="005636CD"/>
    <w:rsid w:val="00586BEB"/>
    <w:rsid w:val="00587879"/>
    <w:rsid w:val="00592AF5"/>
    <w:rsid w:val="00592E69"/>
    <w:rsid w:val="005A0D79"/>
    <w:rsid w:val="005A10B3"/>
    <w:rsid w:val="005A3844"/>
    <w:rsid w:val="005B2C9D"/>
    <w:rsid w:val="005B6AEF"/>
    <w:rsid w:val="005C1DC3"/>
    <w:rsid w:val="005C45E3"/>
    <w:rsid w:val="005C4C1E"/>
    <w:rsid w:val="005E0272"/>
    <w:rsid w:val="005E0633"/>
    <w:rsid w:val="005E6163"/>
    <w:rsid w:val="005F5C95"/>
    <w:rsid w:val="00603C15"/>
    <w:rsid w:val="006125F7"/>
    <w:rsid w:val="00615736"/>
    <w:rsid w:val="0061747F"/>
    <w:rsid w:val="006213BA"/>
    <w:rsid w:val="00632559"/>
    <w:rsid w:val="006356B6"/>
    <w:rsid w:val="00635765"/>
    <w:rsid w:val="00635996"/>
    <w:rsid w:val="00652B83"/>
    <w:rsid w:val="00655D44"/>
    <w:rsid w:val="0066538B"/>
    <w:rsid w:val="006719BE"/>
    <w:rsid w:val="006A0B95"/>
    <w:rsid w:val="006A715D"/>
    <w:rsid w:val="006A76A5"/>
    <w:rsid w:val="006B0B34"/>
    <w:rsid w:val="006B6470"/>
    <w:rsid w:val="006C31E5"/>
    <w:rsid w:val="006D1F88"/>
    <w:rsid w:val="006E018F"/>
    <w:rsid w:val="006E0220"/>
    <w:rsid w:val="006E20E8"/>
    <w:rsid w:val="006E5E10"/>
    <w:rsid w:val="006E7877"/>
    <w:rsid w:val="006F0594"/>
    <w:rsid w:val="006F3F07"/>
    <w:rsid w:val="006F63DF"/>
    <w:rsid w:val="00700078"/>
    <w:rsid w:val="00705B63"/>
    <w:rsid w:val="00735B02"/>
    <w:rsid w:val="00736785"/>
    <w:rsid w:val="00737F99"/>
    <w:rsid w:val="00741F8D"/>
    <w:rsid w:val="0074426B"/>
    <w:rsid w:val="00753CC7"/>
    <w:rsid w:val="0075676E"/>
    <w:rsid w:val="00775D0E"/>
    <w:rsid w:val="00776C3D"/>
    <w:rsid w:val="007810DF"/>
    <w:rsid w:val="007B0FA6"/>
    <w:rsid w:val="007B4847"/>
    <w:rsid w:val="007C32E4"/>
    <w:rsid w:val="007D71B1"/>
    <w:rsid w:val="007D726D"/>
    <w:rsid w:val="007E0864"/>
    <w:rsid w:val="007F5B35"/>
    <w:rsid w:val="007F64D4"/>
    <w:rsid w:val="00804003"/>
    <w:rsid w:val="00805D4A"/>
    <w:rsid w:val="00812EB9"/>
    <w:rsid w:val="008345AE"/>
    <w:rsid w:val="00835FED"/>
    <w:rsid w:val="0086252B"/>
    <w:rsid w:val="00865735"/>
    <w:rsid w:val="008720CC"/>
    <w:rsid w:val="00875C51"/>
    <w:rsid w:val="00882F28"/>
    <w:rsid w:val="008839CD"/>
    <w:rsid w:val="00886D62"/>
    <w:rsid w:val="0089277F"/>
    <w:rsid w:val="008976CF"/>
    <w:rsid w:val="008E5F5E"/>
    <w:rsid w:val="008F1382"/>
    <w:rsid w:val="009048EE"/>
    <w:rsid w:val="009108D3"/>
    <w:rsid w:val="00914F86"/>
    <w:rsid w:val="0091639A"/>
    <w:rsid w:val="00922922"/>
    <w:rsid w:val="00927F31"/>
    <w:rsid w:val="00930DD6"/>
    <w:rsid w:val="00932AB0"/>
    <w:rsid w:val="009341C0"/>
    <w:rsid w:val="00964691"/>
    <w:rsid w:val="009730CF"/>
    <w:rsid w:val="009749CB"/>
    <w:rsid w:val="00981C05"/>
    <w:rsid w:val="00985BC8"/>
    <w:rsid w:val="009A5AE9"/>
    <w:rsid w:val="009A73B8"/>
    <w:rsid w:val="009B7FCD"/>
    <w:rsid w:val="009E32B9"/>
    <w:rsid w:val="009F031C"/>
    <w:rsid w:val="009F24BC"/>
    <w:rsid w:val="009F5B16"/>
    <w:rsid w:val="00A07AB2"/>
    <w:rsid w:val="00A425CF"/>
    <w:rsid w:val="00A47793"/>
    <w:rsid w:val="00A70229"/>
    <w:rsid w:val="00A92E0E"/>
    <w:rsid w:val="00AA4063"/>
    <w:rsid w:val="00AA688F"/>
    <w:rsid w:val="00AB53FD"/>
    <w:rsid w:val="00AC5639"/>
    <w:rsid w:val="00AE7AFD"/>
    <w:rsid w:val="00AF0DBB"/>
    <w:rsid w:val="00B015C8"/>
    <w:rsid w:val="00B02DFB"/>
    <w:rsid w:val="00B04802"/>
    <w:rsid w:val="00B06ED9"/>
    <w:rsid w:val="00B172BE"/>
    <w:rsid w:val="00B2396C"/>
    <w:rsid w:val="00B32B87"/>
    <w:rsid w:val="00B35BC7"/>
    <w:rsid w:val="00B47ACD"/>
    <w:rsid w:val="00B5001E"/>
    <w:rsid w:val="00B50A54"/>
    <w:rsid w:val="00B53769"/>
    <w:rsid w:val="00B570C1"/>
    <w:rsid w:val="00B60882"/>
    <w:rsid w:val="00B672D3"/>
    <w:rsid w:val="00B756EE"/>
    <w:rsid w:val="00BA67B3"/>
    <w:rsid w:val="00BB0CDF"/>
    <w:rsid w:val="00BD0638"/>
    <w:rsid w:val="00BD144B"/>
    <w:rsid w:val="00BE146C"/>
    <w:rsid w:val="00BF01FE"/>
    <w:rsid w:val="00BF68B8"/>
    <w:rsid w:val="00BF700D"/>
    <w:rsid w:val="00C0050C"/>
    <w:rsid w:val="00C05C6B"/>
    <w:rsid w:val="00C167B7"/>
    <w:rsid w:val="00C21AC9"/>
    <w:rsid w:val="00C24E74"/>
    <w:rsid w:val="00C278A3"/>
    <w:rsid w:val="00C368CE"/>
    <w:rsid w:val="00C4530A"/>
    <w:rsid w:val="00C5413F"/>
    <w:rsid w:val="00C54F15"/>
    <w:rsid w:val="00C5523A"/>
    <w:rsid w:val="00C5636D"/>
    <w:rsid w:val="00C619E5"/>
    <w:rsid w:val="00C70647"/>
    <w:rsid w:val="00C72F06"/>
    <w:rsid w:val="00C73A52"/>
    <w:rsid w:val="00C7476A"/>
    <w:rsid w:val="00C83C00"/>
    <w:rsid w:val="00CA60FD"/>
    <w:rsid w:val="00CA66B8"/>
    <w:rsid w:val="00CB0B89"/>
    <w:rsid w:val="00CB41C7"/>
    <w:rsid w:val="00CC4F5C"/>
    <w:rsid w:val="00CC6224"/>
    <w:rsid w:val="00CD5E49"/>
    <w:rsid w:val="00CE2289"/>
    <w:rsid w:val="00CE236B"/>
    <w:rsid w:val="00CE579E"/>
    <w:rsid w:val="00D036CE"/>
    <w:rsid w:val="00D064F5"/>
    <w:rsid w:val="00D13B02"/>
    <w:rsid w:val="00D20962"/>
    <w:rsid w:val="00D21214"/>
    <w:rsid w:val="00D25DE5"/>
    <w:rsid w:val="00D277D8"/>
    <w:rsid w:val="00D376A8"/>
    <w:rsid w:val="00D42239"/>
    <w:rsid w:val="00D52594"/>
    <w:rsid w:val="00D6091E"/>
    <w:rsid w:val="00D75A47"/>
    <w:rsid w:val="00D92960"/>
    <w:rsid w:val="00D93156"/>
    <w:rsid w:val="00D938D0"/>
    <w:rsid w:val="00DA3A99"/>
    <w:rsid w:val="00DB75BD"/>
    <w:rsid w:val="00DC2746"/>
    <w:rsid w:val="00DD2315"/>
    <w:rsid w:val="00DE0D45"/>
    <w:rsid w:val="00DE1CF7"/>
    <w:rsid w:val="00DE2C61"/>
    <w:rsid w:val="00DE7211"/>
    <w:rsid w:val="00DF1BD8"/>
    <w:rsid w:val="00DF30EE"/>
    <w:rsid w:val="00E03B76"/>
    <w:rsid w:val="00E057A8"/>
    <w:rsid w:val="00E13D36"/>
    <w:rsid w:val="00E24EBA"/>
    <w:rsid w:val="00E275AF"/>
    <w:rsid w:val="00E31A72"/>
    <w:rsid w:val="00E35466"/>
    <w:rsid w:val="00E40C17"/>
    <w:rsid w:val="00E42868"/>
    <w:rsid w:val="00E53CD6"/>
    <w:rsid w:val="00E636DC"/>
    <w:rsid w:val="00E74EF9"/>
    <w:rsid w:val="00E769C2"/>
    <w:rsid w:val="00E82CA5"/>
    <w:rsid w:val="00E84533"/>
    <w:rsid w:val="00E87D20"/>
    <w:rsid w:val="00E92C4B"/>
    <w:rsid w:val="00EA7A1F"/>
    <w:rsid w:val="00EC0880"/>
    <w:rsid w:val="00EC14D9"/>
    <w:rsid w:val="00EC531F"/>
    <w:rsid w:val="00EE486A"/>
    <w:rsid w:val="00EF0C19"/>
    <w:rsid w:val="00EF18A0"/>
    <w:rsid w:val="00F0415B"/>
    <w:rsid w:val="00F27CDB"/>
    <w:rsid w:val="00F30D9B"/>
    <w:rsid w:val="00F31C5F"/>
    <w:rsid w:val="00F33EB3"/>
    <w:rsid w:val="00F52485"/>
    <w:rsid w:val="00F62EF8"/>
    <w:rsid w:val="00F640D1"/>
    <w:rsid w:val="00F6727F"/>
    <w:rsid w:val="00F71355"/>
    <w:rsid w:val="00F725BD"/>
    <w:rsid w:val="00F81471"/>
    <w:rsid w:val="00F95F82"/>
    <w:rsid w:val="00FA3C58"/>
    <w:rsid w:val="00FA56D9"/>
    <w:rsid w:val="00FB64DF"/>
    <w:rsid w:val="00FC4A54"/>
    <w:rsid w:val="00FC7CDE"/>
    <w:rsid w:val="00FD1A71"/>
    <w:rsid w:val="00FD3070"/>
    <w:rsid w:val="00FD318B"/>
    <w:rsid w:val="00FD703B"/>
    <w:rsid w:val="00FD7EB3"/>
    <w:rsid w:val="00FE5BA0"/>
    <w:rsid w:val="00FF43BA"/>
    <w:rsid w:val="00FF5916"/>
    <w:rsid w:val="00FF6557"/>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A930"/>
  <w15:docId w15:val="{A6EED873-D554-4E2F-9A6A-9182EEF0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UnresolvedMention">
    <w:name w:val="Unresolved Mention"/>
    <w:basedOn w:val="DefaultParagraphFont"/>
    <w:uiPriority w:val="99"/>
    <w:semiHidden/>
    <w:unhideWhenUsed/>
    <w:rsid w:val="006F63DF"/>
    <w:rPr>
      <w:color w:val="605E5C"/>
      <w:shd w:val="clear" w:color="auto" w:fill="E1DFDD"/>
    </w:rPr>
  </w:style>
  <w:style w:type="character" w:styleId="Strong">
    <w:name w:val="Strong"/>
    <w:uiPriority w:val="22"/>
    <w:qFormat/>
    <w:rsid w:val="006356B6"/>
    <w:rPr>
      <w:b/>
      <w:bCs/>
    </w:rPr>
  </w:style>
  <w:style w:type="paragraph" w:customStyle="1" w:styleId="Default">
    <w:name w:val="Default"/>
    <w:rsid w:val="007B0FA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B0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415904596">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264545">
      <w:bodyDiv w:val="1"/>
      <w:marLeft w:val="0"/>
      <w:marRight w:val="0"/>
      <w:marTop w:val="0"/>
      <w:marBottom w:val="0"/>
      <w:divBdr>
        <w:top w:val="none" w:sz="0" w:space="0" w:color="auto"/>
        <w:left w:val="none" w:sz="0" w:space="0" w:color="auto"/>
        <w:bottom w:val="none" w:sz="0" w:space="0" w:color="auto"/>
        <w:right w:val="none" w:sz="0" w:space="0" w:color="auto"/>
      </w:divBdr>
    </w:div>
    <w:div w:id="1321156131">
      <w:bodyDiv w:val="1"/>
      <w:marLeft w:val="0"/>
      <w:marRight w:val="0"/>
      <w:marTop w:val="0"/>
      <w:marBottom w:val="0"/>
      <w:divBdr>
        <w:top w:val="none" w:sz="0" w:space="0" w:color="auto"/>
        <w:left w:val="none" w:sz="0" w:space="0" w:color="auto"/>
        <w:bottom w:val="none" w:sz="0" w:space="0" w:color="auto"/>
        <w:right w:val="none" w:sz="0" w:space="0" w:color="auto"/>
      </w:divBdr>
    </w:div>
    <w:div w:id="1754737335">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18D83-98D0-48CB-9557-ED0FF12E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Louise Scarrott</cp:lastModifiedBy>
  <cp:revision>2</cp:revision>
  <cp:lastPrinted>2019-09-06T07:49:00Z</cp:lastPrinted>
  <dcterms:created xsi:type="dcterms:W3CDTF">2021-04-19T12:21:00Z</dcterms:created>
  <dcterms:modified xsi:type="dcterms:W3CDTF">2021-04-19T12:21:00Z</dcterms:modified>
</cp:coreProperties>
</file>