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E9A" w:rsidRPr="009E36CA" w:rsidRDefault="001F5EE6" w:rsidP="002A2B04">
      <w:pPr>
        <w:spacing w:line="240" w:lineRule="auto"/>
        <w:jc w:val="center"/>
        <w:rPr>
          <w:rFonts w:ascii="Arial" w:hAnsi="Arial" w:cs="Arial"/>
          <w:b/>
          <w:sz w:val="20"/>
          <w:szCs w:val="20"/>
        </w:rPr>
      </w:pPr>
      <w:bookmarkStart w:id="0" w:name="_GoBack"/>
      <w:bookmarkEnd w:id="0"/>
      <w:r w:rsidRPr="009E36CA">
        <w:rPr>
          <w:rFonts w:ascii="Arial" w:hAnsi="Arial" w:cs="Arial"/>
          <w:b/>
          <w:sz w:val="20"/>
          <w:szCs w:val="20"/>
        </w:rPr>
        <w:t xml:space="preserve"> </w:t>
      </w:r>
      <w:r w:rsidR="005D5E9A" w:rsidRPr="009E36CA">
        <w:rPr>
          <w:rFonts w:ascii="Arial" w:hAnsi="Arial" w:cs="Arial"/>
          <w:b/>
          <w:sz w:val="20"/>
          <w:szCs w:val="20"/>
        </w:rPr>
        <w:t>MINUTES FROM THE GOVERNING BODY OF BELVUE SCHOOL</w:t>
      </w:r>
    </w:p>
    <w:p w:rsidR="005D5E9A" w:rsidRPr="009E36CA" w:rsidRDefault="005D5E9A" w:rsidP="005D5E9A">
      <w:pPr>
        <w:spacing w:line="240" w:lineRule="auto"/>
        <w:rPr>
          <w:rFonts w:ascii="Arial" w:hAnsi="Arial" w:cs="Arial"/>
          <w:sz w:val="20"/>
          <w:szCs w:val="20"/>
        </w:rPr>
      </w:pPr>
      <w:r w:rsidRPr="009E36CA">
        <w:rPr>
          <w:rFonts w:ascii="Arial" w:hAnsi="Arial" w:cs="Arial"/>
          <w:sz w:val="20"/>
          <w:szCs w:val="20"/>
        </w:rPr>
        <w:tab/>
      </w:r>
      <w:r w:rsidRPr="009E36CA">
        <w:rPr>
          <w:rFonts w:ascii="Arial" w:hAnsi="Arial" w:cs="Arial"/>
          <w:sz w:val="20"/>
          <w:szCs w:val="20"/>
        </w:rPr>
        <w:tab/>
      </w:r>
      <w:r w:rsidRPr="009E36CA">
        <w:rPr>
          <w:rFonts w:ascii="Arial" w:hAnsi="Arial" w:cs="Arial"/>
          <w:sz w:val="20"/>
          <w:szCs w:val="20"/>
        </w:rPr>
        <w:tab/>
      </w:r>
      <w:r w:rsidRPr="009E36CA">
        <w:rPr>
          <w:rFonts w:ascii="Arial" w:hAnsi="Arial" w:cs="Arial"/>
          <w:sz w:val="20"/>
          <w:szCs w:val="20"/>
        </w:rPr>
        <w:tab/>
      </w:r>
      <w:r w:rsidRPr="009E36CA">
        <w:rPr>
          <w:rFonts w:ascii="Arial" w:hAnsi="Arial" w:cs="Arial"/>
          <w:sz w:val="20"/>
          <w:szCs w:val="20"/>
        </w:rPr>
        <w:tab/>
      </w:r>
    </w:p>
    <w:p w:rsidR="005D5E9A" w:rsidRPr="009E36CA" w:rsidRDefault="005D5E9A" w:rsidP="005D5E9A">
      <w:pPr>
        <w:spacing w:line="240" w:lineRule="auto"/>
        <w:rPr>
          <w:rFonts w:ascii="Arial" w:hAnsi="Arial" w:cs="Arial"/>
          <w:sz w:val="20"/>
          <w:szCs w:val="20"/>
        </w:rPr>
      </w:pPr>
      <w:r w:rsidRPr="009E36CA">
        <w:rPr>
          <w:rFonts w:ascii="Arial" w:hAnsi="Arial" w:cs="Arial"/>
          <w:b/>
          <w:sz w:val="20"/>
          <w:szCs w:val="20"/>
        </w:rPr>
        <w:t>Date</w:t>
      </w:r>
      <w:r w:rsidR="002C5B3C">
        <w:rPr>
          <w:rFonts w:ascii="Arial" w:hAnsi="Arial" w:cs="Arial"/>
          <w:sz w:val="20"/>
          <w:szCs w:val="20"/>
        </w:rPr>
        <w:tab/>
      </w:r>
      <w:r w:rsidR="002C5B3C">
        <w:rPr>
          <w:rFonts w:ascii="Arial" w:hAnsi="Arial" w:cs="Arial"/>
          <w:sz w:val="20"/>
          <w:szCs w:val="20"/>
        </w:rPr>
        <w:tab/>
        <w:t>09</w:t>
      </w:r>
      <w:r w:rsidRPr="009E36CA">
        <w:rPr>
          <w:rFonts w:ascii="Arial" w:hAnsi="Arial" w:cs="Arial"/>
          <w:sz w:val="20"/>
          <w:szCs w:val="20"/>
        </w:rPr>
        <w:t xml:space="preserve"> October 2014  </w:t>
      </w:r>
    </w:p>
    <w:p w:rsidR="005D5E9A" w:rsidRPr="009E36CA" w:rsidRDefault="005D5E9A" w:rsidP="005D5E9A">
      <w:pPr>
        <w:spacing w:line="240" w:lineRule="auto"/>
        <w:jc w:val="both"/>
        <w:rPr>
          <w:rFonts w:ascii="Arial" w:hAnsi="Arial" w:cs="Arial"/>
          <w:sz w:val="20"/>
          <w:szCs w:val="20"/>
        </w:rPr>
      </w:pPr>
      <w:r w:rsidRPr="009E36CA">
        <w:rPr>
          <w:rFonts w:ascii="Arial" w:hAnsi="Arial" w:cs="Arial"/>
          <w:b/>
          <w:sz w:val="20"/>
          <w:szCs w:val="20"/>
        </w:rPr>
        <w:t>Time</w:t>
      </w:r>
      <w:r w:rsidRPr="009E36CA">
        <w:rPr>
          <w:rFonts w:ascii="Arial" w:hAnsi="Arial" w:cs="Arial"/>
          <w:b/>
          <w:sz w:val="20"/>
          <w:szCs w:val="20"/>
        </w:rPr>
        <w:tab/>
      </w:r>
      <w:r w:rsidRPr="009E36CA">
        <w:rPr>
          <w:rFonts w:ascii="Arial" w:hAnsi="Arial" w:cs="Arial"/>
          <w:b/>
          <w:sz w:val="20"/>
          <w:szCs w:val="20"/>
        </w:rPr>
        <w:tab/>
      </w:r>
      <w:r w:rsidRPr="009E36CA">
        <w:rPr>
          <w:rFonts w:ascii="Arial" w:hAnsi="Arial" w:cs="Arial"/>
          <w:sz w:val="20"/>
          <w:szCs w:val="20"/>
        </w:rPr>
        <w:t>6.00 pm</w:t>
      </w:r>
    </w:p>
    <w:p w:rsidR="005D5E9A" w:rsidRPr="009E36CA" w:rsidRDefault="005D5E9A" w:rsidP="005D5E9A">
      <w:pPr>
        <w:spacing w:line="240" w:lineRule="auto"/>
        <w:rPr>
          <w:rFonts w:ascii="Arial" w:hAnsi="Arial" w:cs="Arial"/>
          <w:sz w:val="20"/>
          <w:szCs w:val="20"/>
        </w:rPr>
      </w:pPr>
      <w:r w:rsidRPr="009E36CA">
        <w:rPr>
          <w:rFonts w:ascii="Arial" w:hAnsi="Arial" w:cs="Arial"/>
          <w:b/>
          <w:sz w:val="20"/>
          <w:szCs w:val="20"/>
        </w:rPr>
        <w:t>Location</w:t>
      </w:r>
      <w:r w:rsidRPr="009E36CA">
        <w:rPr>
          <w:rFonts w:ascii="Arial" w:hAnsi="Arial" w:cs="Arial"/>
          <w:sz w:val="20"/>
          <w:szCs w:val="20"/>
        </w:rPr>
        <w:tab/>
        <w:t>Belvue School</w:t>
      </w:r>
    </w:p>
    <w:p w:rsidR="005D5E9A" w:rsidRPr="009E36CA" w:rsidRDefault="005D5E9A" w:rsidP="002A2B04">
      <w:pPr>
        <w:spacing w:line="240" w:lineRule="auto"/>
        <w:rPr>
          <w:rFonts w:ascii="Arial" w:hAnsi="Arial" w:cs="Arial"/>
          <w:sz w:val="20"/>
          <w:szCs w:val="20"/>
        </w:rPr>
      </w:pPr>
      <w:r w:rsidRPr="009E36CA">
        <w:rPr>
          <w:rFonts w:ascii="Arial" w:hAnsi="Arial" w:cs="Arial"/>
          <w:b/>
          <w:sz w:val="20"/>
          <w:szCs w:val="20"/>
        </w:rPr>
        <w:t>Present</w:t>
      </w:r>
      <w:r w:rsidRPr="009E36CA">
        <w:rPr>
          <w:rFonts w:ascii="Arial" w:hAnsi="Arial" w:cs="Arial"/>
          <w:sz w:val="20"/>
          <w:szCs w:val="20"/>
        </w:rPr>
        <w:tab/>
      </w:r>
    </w:p>
    <w:p w:rsidR="005D5E9A" w:rsidRPr="009E36CA" w:rsidRDefault="005D5E9A" w:rsidP="002A2B04">
      <w:pPr>
        <w:spacing w:line="240" w:lineRule="auto"/>
        <w:ind w:left="1440"/>
        <w:rPr>
          <w:rFonts w:ascii="Arial" w:hAnsi="Arial" w:cs="Arial"/>
          <w:sz w:val="20"/>
          <w:szCs w:val="20"/>
        </w:rPr>
      </w:pPr>
      <w:r w:rsidRPr="009E36CA">
        <w:rPr>
          <w:rFonts w:ascii="Arial" w:hAnsi="Arial" w:cs="Arial"/>
          <w:sz w:val="20"/>
          <w:szCs w:val="20"/>
        </w:rPr>
        <w:t xml:space="preserve">Mr </w:t>
      </w:r>
      <w:proofErr w:type="gramStart"/>
      <w:r w:rsidRPr="009E36CA">
        <w:rPr>
          <w:rFonts w:ascii="Arial" w:hAnsi="Arial" w:cs="Arial"/>
          <w:sz w:val="20"/>
          <w:szCs w:val="20"/>
        </w:rPr>
        <w:t>Andy  Baxter</w:t>
      </w:r>
      <w:proofErr w:type="gramEnd"/>
      <w:r w:rsidRPr="009E36CA">
        <w:rPr>
          <w:rFonts w:ascii="Arial" w:hAnsi="Arial" w:cs="Arial"/>
          <w:sz w:val="20"/>
          <w:szCs w:val="20"/>
        </w:rPr>
        <w:t xml:space="preserve"> </w:t>
      </w:r>
      <w:r w:rsidRPr="009E36CA">
        <w:rPr>
          <w:rFonts w:ascii="Arial" w:hAnsi="Arial" w:cs="Arial"/>
          <w:sz w:val="20"/>
          <w:szCs w:val="20"/>
        </w:rPr>
        <w:tab/>
      </w:r>
      <w:r w:rsidRPr="009E36CA">
        <w:rPr>
          <w:rFonts w:ascii="Arial" w:hAnsi="Arial" w:cs="Arial"/>
          <w:sz w:val="20"/>
          <w:szCs w:val="20"/>
        </w:rPr>
        <w:tab/>
        <w:t>Co-opted Governor</w:t>
      </w:r>
      <w:r w:rsidRPr="009E36CA">
        <w:rPr>
          <w:rFonts w:ascii="Arial" w:hAnsi="Arial" w:cs="Arial"/>
          <w:sz w:val="20"/>
          <w:szCs w:val="20"/>
        </w:rPr>
        <w:tab/>
        <w:t>Chair to the Governors</w:t>
      </w:r>
      <w:r w:rsidRPr="009E36CA">
        <w:rPr>
          <w:rFonts w:ascii="Arial" w:hAnsi="Arial" w:cs="Arial"/>
          <w:sz w:val="20"/>
          <w:szCs w:val="20"/>
        </w:rPr>
        <w:tab/>
      </w:r>
      <w:r w:rsidRPr="009E36CA">
        <w:rPr>
          <w:rFonts w:ascii="Arial" w:hAnsi="Arial" w:cs="Arial"/>
          <w:sz w:val="20"/>
          <w:szCs w:val="20"/>
        </w:rPr>
        <w:tab/>
      </w:r>
    </w:p>
    <w:p w:rsidR="005D5E9A" w:rsidRPr="009E36CA" w:rsidRDefault="005D5E9A" w:rsidP="005D5E9A">
      <w:pPr>
        <w:spacing w:line="240" w:lineRule="auto"/>
        <w:ind w:left="1440" w:hanging="1440"/>
        <w:rPr>
          <w:rFonts w:ascii="Arial" w:hAnsi="Arial" w:cs="Arial"/>
          <w:sz w:val="20"/>
          <w:szCs w:val="20"/>
        </w:rPr>
      </w:pPr>
      <w:r w:rsidRPr="009E36CA">
        <w:rPr>
          <w:rFonts w:ascii="Arial" w:hAnsi="Arial" w:cs="Arial"/>
          <w:sz w:val="20"/>
          <w:szCs w:val="20"/>
        </w:rPr>
        <w:tab/>
        <w:t xml:space="preserve">Mr </w:t>
      </w:r>
      <w:proofErr w:type="gramStart"/>
      <w:r w:rsidRPr="009E36CA">
        <w:rPr>
          <w:rFonts w:ascii="Arial" w:hAnsi="Arial" w:cs="Arial"/>
          <w:sz w:val="20"/>
          <w:szCs w:val="20"/>
        </w:rPr>
        <w:t>Jay  Shah</w:t>
      </w:r>
      <w:proofErr w:type="gramEnd"/>
      <w:r w:rsidRPr="009E36CA">
        <w:rPr>
          <w:rFonts w:ascii="Arial" w:hAnsi="Arial" w:cs="Arial"/>
          <w:sz w:val="20"/>
          <w:szCs w:val="20"/>
        </w:rPr>
        <w:tab/>
      </w:r>
      <w:r w:rsidRPr="009E36CA">
        <w:rPr>
          <w:rFonts w:ascii="Arial" w:hAnsi="Arial" w:cs="Arial"/>
          <w:sz w:val="20"/>
          <w:szCs w:val="20"/>
        </w:rPr>
        <w:tab/>
      </w:r>
      <w:r w:rsidRPr="009E36CA">
        <w:rPr>
          <w:rFonts w:ascii="Arial" w:hAnsi="Arial" w:cs="Arial"/>
          <w:sz w:val="20"/>
          <w:szCs w:val="20"/>
        </w:rPr>
        <w:tab/>
        <w:t>Parent Governor</w:t>
      </w:r>
      <w:r w:rsidRPr="009E36CA">
        <w:rPr>
          <w:rFonts w:ascii="Arial" w:hAnsi="Arial" w:cs="Arial"/>
          <w:sz w:val="20"/>
          <w:szCs w:val="20"/>
        </w:rPr>
        <w:tab/>
      </w:r>
    </w:p>
    <w:p w:rsidR="002A2B04" w:rsidRPr="009E36CA" w:rsidRDefault="002A2B04" w:rsidP="002A2B04">
      <w:pPr>
        <w:spacing w:line="240" w:lineRule="auto"/>
        <w:ind w:left="720" w:firstLine="720"/>
        <w:rPr>
          <w:rFonts w:ascii="Arial" w:hAnsi="Arial" w:cs="Arial"/>
          <w:sz w:val="20"/>
          <w:szCs w:val="20"/>
        </w:rPr>
      </w:pPr>
      <w:r w:rsidRPr="009E36CA">
        <w:rPr>
          <w:rFonts w:ascii="Arial" w:hAnsi="Arial" w:cs="Arial"/>
          <w:sz w:val="20"/>
          <w:szCs w:val="20"/>
        </w:rPr>
        <w:t xml:space="preserve">Ms </w:t>
      </w:r>
      <w:proofErr w:type="gramStart"/>
      <w:r w:rsidRPr="009E36CA">
        <w:rPr>
          <w:rFonts w:ascii="Arial" w:hAnsi="Arial" w:cs="Arial"/>
          <w:sz w:val="20"/>
          <w:szCs w:val="20"/>
        </w:rPr>
        <w:t>Nicola  Harmer</w:t>
      </w:r>
      <w:proofErr w:type="gramEnd"/>
      <w:r w:rsidRPr="009E36CA">
        <w:rPr>
          <w:rFonts w:ascii="Arial" w:hAnsi="Arial" w:cs="Arial"/>
          <w:sz w:val="20"/>
          <w:szCs w:val="20"/>
        </w:rPr>
        <w:tab/>
      </w:r>
      <w:r w:rsidRPr="009E36CA">
        <w:rPr>
          <w:rFonts w:ascii="Arial" w:hAnsi="Arial" w:cs="Arial"/>
          <w:sz w:val="20"/>
          <w:szCs w:val="20"/>
        </w:rPr>
        <w:tab/>
        <w:t>Co-opted Governor</w:t>
      </w:r>
    </w:p>
    <w:p w:rsidR="002A2B04" w:rsidRPr="009E36CA" w:rsidRDefault="002A2B04" w:rsidP="002A2B04">
      <w:pPr>
        <w:spacing w:line="240" w:lineRule="auto"/>
        <w:ind w:left="1440"/>
        <w:rPr>
          <w:rFonts w:ascii="Arial" w:hAnsi="Arial" w:cs="Arial"/>
          <w:sz w:val="20"/>
          <w:szCs w:val="20"/>
        </w:rPr>
      </w:pPr>
      <w:r w:rsidRPr="009E36CA">
        <w:rPr>
          <w:rFonts w:ascii="Arial" w:hAnsi="Arial" w:cs="Arial"/>
          <w:sz w:val="20"/>
          <w:szCs w:val="20"/>
        </w:rPr>
        <w:t xml:space="preserve">Mrs </w:t>
      </w:r>
      <w:proofErr w:type="gramStart"/>
      <w:r w:rsidRPr="009E36CA">
        <w:rPr>
          <w:rFonts w:ascii="Arial" w:hAnsi="Arial" w:cs="Arial"/>
          <w:sz w:val="20"/>
          <w:szCs w:val="20"/>
        </w:rPr>
        <w:t>Shelagh  O’Shea</w:t>
      </w:r>
      <w:proofErr w:type="gramEnd"/>
      <w:r w:rsidRPr="009E36CA">
        <w:rPr>
          <w:rFonts w:ascii="Arial" w:hAnsi="Arial" w:cs="Arial"/>
          <w:sz w:val="20"/>
          <w:szCs w:val="20"/>
        </w:rPr>
        <w:tab/>
      </w:r>
      <w:r w:rsidRPr="009E36CA">
        <w:rPr>
          <w:rFonts w:ascii="Arial" w:hAnsi="Arial" w:cs="Arial"/>
          <w:sz w:val="20"/>
          <w:szCs w:val="20"/>
        </w:rPr>
        <w:tab/>
        <w:t>Head Teacher</w:t>
      </w:r>
    </w:p>
    <w:p w:rsidR="005D5E9A" w:rsidRPr="009E36CA" w:rsidRDefault="005D5E9A" w:rsidP="002A2B04">
      <w:pPr>
        <w:spacing w:line="240" w:lineRule="auto"/>
        <w:ind w:left="1440"/>
        <w:rPr>
          <w:rFonts w:ascii="Arial" w:hAnsi="Arial" w:cs="Arial"/>
          <w:sz w:val="20"/>
          <w:szCs w:val="20"/>
        </w:rPr>
      </w:pPr>
      <w:r w:rsidRPr="009E36CA">
        <w:rPr>
          <w:rFonts w:ascii="Arial" w:hAnsi="Arial" w:cs="Arial"/>
          <w:sz w:val="20"/>
          <w:szCs w:val="20"/>
        </w:rPr>
        <w:t xml:space="preserve">Ms </w:t>
      </w:r>
      <w:proofErr w:type="spellStart"/>
      <w:r w:rsidRPr="009E36CA">
        <w:rPr>
          <w:rFonts w:ascii="Arial" w:hAnsi="Arial" w:cs="Arial"/>
          <w:sz w:val="20"/>
          <w:szCs w:val="20"/>
        </w:rPr>
        <w:t>Tamieka</w:t>
      </w:r>
      <w:proofErr w:type="spellEnd"/>
      <w:r w:rsidRPr="009E36CA">
        <w:rPr>
          <w:rFonts w:ascii="Arial" w:hAnsi="Arial" w:cs="Arial"/>
          <w:sz w:val="20"/>
          <w:szCs w:val="20"/>
        </w:rPr>
        <w:t xml:space="preserve"> </w:t>
      </w:r>
      <w:proofErr w:type="spellStart"/>
      <w:r w:rsidRPr="009E36CA">
        <w:rPr>
          <w:rFonts w:ascii="Arial" w:hAnsi="Arial" w:cs="Arial"/>
          <w:sz w:val="20"/>
          <w:szCs w:val="20"/>
        </w:rPr>
        <w:t>Sooknanan</w:t>
      </w:r>
      <w:proofErr w:type="spellEnd"/>
      <w:r w:rsidRPr="009E36CA">
        <w:rPr>
          <w:rFonts w:ascii="Arial" w:hAnsi="Arial" w:cs="Arial"/>
          <w:sz w:val="20"/>
          <w:szCs w:val="20"/>
        </w:rPr>
        <w:tab/>
      </w:r>
      <w:r w:rsidRPr="009E36CA">
        <w:rPr>
          <w:rFonts w:ascii="Arial" w:hAnsi="Arial" w:cs="Arial"/>
          <w:sz w:val="20"/>
          <w:szCs w:val="20"/>
        </w:rPr>
        <w:tab/>
        <w:t xml:space="preserve">Co-opted Governor </w:t>
      </w:r>
    </w:p>
    <w:p w:rsidR="005D5E9A" w:rsidRPr="009E36CA" w:rsidRDefault="005D5E9A" w:rsidP="005D5E9A">
      <w:pPr>
        <w:spacing w:line="240" w:lineRule="auto"/>
        <w:ind w:left="1440" w:hanging="1440"/>
        <w:rPr>
          <w:rFonts w:ascii="Arial" w:hAnsi="Arial" w:cs="Arial"/>
          <w:sz w:val="20"/>
          <w:szCs w:val="20"/>
        </w:rPr>
      </w:pPr>
      <w:r w:rsidRPr="009E36CA">
        <w:rPr>
          <w:rFonts w:ascii="Arial" w:hAnsi="Arial" w:cs="Arial"/>
          <w:b/>
          <w:sz w:val="20"/>
          <w:szCs w:val="20"/>
        </w:rPr>
        <w:tab/>
      </w:r>
    </w:p>
    <w:p w:rsidR="005D5E9A" w:rsidRPr="009E36CA" w:rsidRDefault="005D5E9A" w:rsidP="005D5E9A">
      <w:pPr>
        <w:spacing w:line="240" w:lineRule="auto"/>
        <w:ind w:left="1440" w:hanging="1440"/>
        <w:rPr>
          <w:rFonts w:ascii="Arial" w:hAnsi="Arial" w:cs="Arial"/>
          <w:sz w:val="20"/>
          <w:szCs w:val="20"/>
        </w:rPr>
      </w:pPr>
      <w:r w:rsidRPr="009E36CA">
        <w:rPr>
          <w:rFonts w:ascii="Arial" w:hAnsi="Arial" w:cs="Arial"/>
          <w:b/>
          <w:sz w:val="20"/>
          <w:szCs w:val="20"/>
        </w:rPr>
        <w:t>In attendance</w:t>
      </w:r>
      <w:r w:rsidRPr="009E36CA">
        <w:rPr>
          <w:rFonts w:ascii="Arial" w:hAnsi="Arial" w:cs="Arial"/>
          <w:b/>
          <w:sz w:val="20"/>
          <w:szCs w:val="20"/>
        </w:rPr>
        <w:tab/>
      </w:r>
      <w:r w:rsidRPr="009E36CA">
        <w:rPr>
          <w:rFonts w:ascii="Arial" w:hAnsi="Arial" w:cs="Arial"/>
          <w:sz w:val="20"/>
          <w:szCs w:val="20"/>
        </w:rPr>
        <w:t>Ms Lorna Brown</w:t>
      </w:r>
      <w:r w:rsidRPr="009E36CA">
        <w:rPr>
          <w:rFonts w:ascii="Arial" w:hAnsi="Arial" w:cs="Arial"/>
          <w:sz w:val="20"/>
          <w:szCs w:val="20"/>
        </w:rPr>
        <w:tab/>
      </w:r>
      <w:r w:rsidRPr="009E36CA">
        <w:rPr>
          <w:rFonts w:ascii="Arial" w:hAnsi="Arial" w:cs="Arial"/>
          <w:sz w:val="20"/>
          <w:szCs w:val="20"/>
        </w:rPr>
        <w:tab/>
        <w:t>Clerk</w:t>
      </w:r>
      <w:r w:rsidRPr="009E36CA">
        <w:rPr>
          <w:rFonts w:ascii="Arial" w:hAnsi="Arial" w:cs="Arial"/>
          <w:sz w:val="20"/>
          <w:szCs w:val="20"/>
        </w:rPr>
        <w:tab/>
      </w:r>
    </w:p>
    <w:p w:rsidR="00F83223" w:rsidRPr="009E36CA" w:rsidRDefault="005D5E9A">
      <w:pPr>
        <w:rPr>
          <w:rFonts w:ascii="Arial" w:hAnsi="Arial" w:cs="Arial"/>
        </w:rPr>
      </w:pPr>
      <w:r w:rsidRPr="009E36CA">
        <w:rPr>
          <w:rFonts w:ascii="Arial" w:hAnsi="Arial" w:cs="Arial"/>
          <w:b/>
        </w:rPr>
        <w:t>Introduction</w:t>
      </w:r>
      <w:r w:rsidRPr="009E36CA">
        <w:rPr>
          <w:rFonts w:ascii="Arial" w:hAnsi="Arial" w:cs="Arial"/>
          <w:b/>
        </w:rPr>
        <w:tab/>
      </w:r>
      <w:r w:rsidRPr="009E36CA">
        <w:rPr>
          <w:rFonts w:ascii="Arial" w:hAnsi="Arial" w:cs="Arial"/>
        </w:rPr>
        <w:t>New Governor, Ms Nicola Harmer was introduced to the meeting</w:t>
      </w:r>
    </w:p>
    <w:p w:rsidR="005D5E9A" w:rsidRPr="009E36CA" w:rsidRDefault="005D5E9A">
      <w:pPr>
        <w:rPr>
          <w:rFonts w:ascii="Arial" w:hAnsi="Arial" w:cs="Arial"/>
        </w:rPr>
      </w:pPr>
    </w:p>
    <w:p w:rsidR="005D5E9A" w:rsidRPr="009E36CA" w:rsidRDefault="005D5E9A">
      <w:pPr>
        <w:rPr>
          <w:rFonts w:ascii="Arial" w:hAnsi="Arial" w:cs="Arial"/>
        </w:rPr>
      </w:pPr>
    </w:p>
    <w:tbl>
      <w:tblPr>
        <w:tblStyle w:val="TableGrid"/>
        <w:tblW w:w="14425" w:type="dxa"/>
        <w:tblInd w:w="-176" w:type="dxa"/>
        <w:tblLook w:val="04A0" w:firstRow="1" w:lastRow="0" w:firstColumn="1" w:lastColumn="0" w:noHBand="0" w:noVBand="1"/>
      </w:tblPr>
      <w:tblGrid>
        <w:gridCol w:w="550"/>
        <w:gridCol w:w="2601"/>
        <w:gridCol w:w="6514"/>
        <w:gridCol w:w="2794"/>
        <w:gridCol w:w="1966"/>
      </w:tblGrid>
      <w:tr w:rsidR="00546035" w:rsidRPr="009E36CA" w:rsidTr="00F83223">
        <w:tc>
          <w:tcPr>
            <w:tcW w:w="552" w:type="dxa"/>
            <w:shd w:val="clear" w:color="auto" w:fill="DBE5F1" w:themeFill="accent1" w:themeFillTint="33"/>
          </w:tcPr>
          <w:p w:rsidR="005D5E9A" w:rsidRPr="009E36CA" w:rsidRDefault="005D5E9A" w:rsidP="00F83223">
            <w:pPr>
              <w:rPr>
                <w:rFonts w:ascii="Arial" w:hAnsi="Arial" w:cs="Arial"/>
                <w:b/>
                <w:sz w:val="28"/>
                <w:szCs w:val="28"/>
              </w:rPr>
            </w:pPr>
          </w:p>
          <w:p w:rsidR="005D5E9A" w:rsidRPr="009E36CA" w:rsidRDefault="005D5E9A" w:rsidP="00F83223">
            <w:pPr>
              <w:rPr>
                <w:rFonts w:ascii="Arial" w:hAnsi="Arial" w:cs="Arial"/>
                <w:b/>
                <w:sz w:val="28"/>
                <w:szCs w:val="28"/>
              </w:rPr>
            </w:pPr>
          </w:p>
        </w:tc>
        <w:tc>
          <w:tcPr>
            <w:tcW w:w="2484" w:type="dxa"/>
            <w:shd w:val="clear" w:color="auto" w:fill="DBE5F1" w:themeFill="accent1" w:themeFillTint="33"/>
          </w:tcPr>
          <w:p w:rsidR="005D5E9A" w:rsidRPr="009E36CA" w:rsidRDefault="005D5E9A" w:rsidP="00F83223">
            <w:pPr>
              <w:rPr>
                <w:rFonts w:ascii="Arial" w:hAnsi="Arial" w:cs="Arial"/>
                <w:b/>
                <w:sz w:val="28"/>
                <w:szCs w:val="28"/>
              </w:rPr>
            </w:pPr>
            <w:r w:rsidRPr="009E36CA">
              <w:rPr>
                <w:rFonts w:ascii="Arial" w:hAnsi="Arial" w:cs="Arial"/>
                <w:b/>
                <w:sz w:val="28"/>
                <w:szCs w:val="28"/>
              </w:rPr>
              <w:t>Item</w:t>
            </w:r>
          </w:p>
        </w:tc>
        <w:tc>
          <w:tcPr>
            <w:tcW w:w="6604" w:type="dxa"/>
            <w:shd w:val="clear" w:color="auto" w:fill="DBE5F1" w:themeFill="accent1" w:themeFillTint="33"/>
          </w:tcPr>
          <w:p w:rsidR="005D5E9A" w:rsidRPr="009E36CA" w:rsidRDefault="005D5E9A" w:rsidP="00F83223">
            <w:pPr>
              <w:rPr>
                <w:rFonts w:ascii="Arial" w:hAnsi="Arial" w:cs="Arial"/>
                <w:b/>
                <w:sz w:val="28"/>
                <w:szCs w:val="28"/>
              </w:rPr>
            </w:pPr>
            <w:r w:rsidRPr="009E36CA">
              <w:rPr>
                <w:rFonts w:ascii="Arial" w:hAnsi="Arial" w:cs="Arial"/>
                <w:b/>
                <w:sz w:val="28"/>
                <w:szCs w:val="28"/>
              </w:rPr>
              <w:t>Comment</w:t>
            </w:r>
          </w:p>
        </w:tc>
        <w:tc>
          <w:tcPr>
            <w:tcW w:w="2818" w:type="dxa"/>
            <w:shd w:val="clear" w:color="auto" w:fill="DBE5F1" w:themeFill="accent1" w:themeFillTint="33"/>
          </w:tcPr>
          <w:p w:rsidR="005D5E9A" w:rsidRPr="009E36CA" w:rsidRDefault="005D5E9A" w:rsidP="00F83223">
            <w:pPr>
              <w:rPr>
                <w:rFonts w:ascii="Arial" w:hAnsi="Arial" w:cs="Arial"/>
                <w:b/>
                <w:sz w:val="28"/>
                <w:szCs w:val="28"/>
              </w:rPr>
            </w:pPr>
            <w:r w:rsidRPr="009E36CA">
              <w:rPr>
                <w:rFonts w:ascii="Arial" w:hAnsi="Arial" w:cs="Arial"/>
                <w:b/>
                <w:sz w:val="28"/>
                <w:szCs w:val="28"/>
              </w:rPr>
              <w:t>Action</w:t>
            </w:r>
          </w:p>
        </w:tc>
        <w:tc>
          <w:tcPr>
            <w:tcW w:w="1967" w:type="dxa"/>
            <w:shd w:val="clear" w:color="auto" w:fill="DBE5F1" w:themeFill="accent1" w:themeFillTint="33"/>
          </w:tcPr>
          <w:p w:rsidR="005D5E9A" w:rsidRPr="009E36CA" w:rsidRDefault="005D5E9A" w:rsidP="00F83223">
            <w:pPr>
              <w:rPr>
                <w:rFonts w:ascii="Arial" w:hAnsi="Arial" w:cs="Arial"/>
                <w:b/>
                <w:sz w:val="28"/>
                <w:szCs w:val="28"/>
              </w:rPr>
            </w:pPr>
            <w:r w:rsidRPr="009E36CA">
              <w:rPr>
                <w:rFonts w:ascii="Arial" w:hAnsi="Arial" w:cs="Arial"/>
                <w:b/>
                <w:sz w:val="28"/>
                <w:szCs w:val="28"/>
              </w:rPr>
              <w:t>Whom/When</w:t>
            </w:r>
          </w:p>
          <w:p w:rsidR="005D5E9A" w:rsidRPr="009E36CA" w:rsidRDefault="005D5E9A" w:rsidP="00F83223">
            <w:pPr>
              <w:rPr>
                <w:rFonts w:ascii="Arial" w:hAnsi="Arial" w:cs="Arial"/>
                <w:b/>
                <w:sz w:val="28"/>
                <w:szCs w:val="28"/>
              </w:rPr>
            </w:pPr>
          </w:p>
        </w:tc>
      </w:tr>
      <w:tr w:rsidR="005D5E9A" w:rsidRPr="009E36CA" w:rsidTr="00F83223">
        <w:tc>
          <w:tcPr>
            <w:tcW w:w="552" w:type="dxa"/>
          </w:tcPr>
          <w:p w:rsidR="005D5E9A" w:rsidRPr="009E36CA" w:rsidRDefault="005D5E9A" w:rsidP="00F83223">
            <w:pPr>
              <w:rPr>
                <w:rFonts w:ascii="Arial" w:hAnsi="Arial" w:cs="Arial"/>
              </w:rPr>
            </w:pPr>
            <w:r w:rsidRPr="009E36CA">
              <w:rPr>
                <w:rFonts w:ascii="Arial" w:hAnsi="Arial" w:cs="Arial"/>
              </w:rPr>
              <w:t>1</w:t>
            </w:r>
          </w:p>
        </w:tc>
        <w:tc>
          <w:tcPr>
            <w:tcW w:w="2484" w:type="dxa"/>
          </w:tcPr>
          <w:p w:rsidR="005D5E9A" w:rsidRPr="009E36CA" w:rsidRDefault="005D5E9A" w:rsidP="00F83223">
            <w:pPr>
              <w:rPr>
                <w:rFonts w:ascii="Arial" w:hAnsi="Arial" w:cs="Arial"/>
              </w:rPr>
            </w:pPr>
            <w:r w:rsidRPr="009E36CA">
              <w:rPr>
                <w:rFonts w:ascii="Arial" w:hAnsi="Arial" w:cs="Arial"/>
              </w:rPr>
              <w:t>Apologies</w:t>
            </w:r>
          </w:p>
        </w:tc>
        <w:tc>
          <w:tcPr>
            <w:tcW w:w="6604" w:type="dxa"/>
          </w:tcPr>
          <w:p w:rsidR="005D5E9A" w:rsidRPr="009E36CA" w:rsidRDefault="005D5E9A" w:rsidP="00F83223">
            <w:pPr>
              <w:rPr>
                <w:rFonts w:ascii="Arial" w:hAnsi="Arial" w:cs="Arial"/>
              </w:rPr>
            </w:pPr>
            <w:r w:rsidRPr="009E36CA">
              <w:rPr>
                <w:rFonts w:ascii="Arial" w:hAnsi="Arial" w:cs="Arial"/>
              </w:rPr>
              <w:t>Received from Lynn Woodcock</w:t>
            </w:r>
          </w:p>
        </w:tc>
        <w:tc>
          <w:tcPr>
            <w:tcW w:w="2818" w:type="dxa"/>
          </w:tcPr>
          <w:p w:rsidR="005D5E9A" w:rsidRPr="009E36CA" w:rsidRDefault="005D5E9A" w:rsidP="00F83223">
            <w:pPr>
              <w:rPr>
                <w:rFonts w:ascii="Arial" w:hAnsi="Arial" w:cs="Arial"/>
              </w:rPr>
            </w:pPr>
          </w:p>
        </w:tc>
        <w:tc>
          <w:tcPr>
            <w:tcW w:w="1967" w:type="dxa"/>
          </w:tcPr>
          <w:p w:rsidR="005D5E9A" w:rsidRPr="009E36CA" w:rsidRDefault="005D5E9A" w:rsidP="00F83223">
            <w:pPr>
              <w:rPr>
                <w:rFonts w:ascii="Arial" w:hAnsi="Arial" w:cs="Arial"/>
              </w:rPr>
            </w:pPr>
          </w:p>
        </w:tc>
      </w:tr>
      <w:tr w:rsidR="005D5E9A" w:rsidRPr="009E36CA" w:rsidTr="00F83223">
        <w:tc>
          <w:tcPr>
            <w:tcW w:w="552" w:type="dxa"/>
          </w:tcPr>
          <w:p w:rsidR="005D5E9A" w:rsidRPr="009E36CA" w:rsidRDefault="005D5E9A" w:rsidP="00F83223">
            <w:pPr>
              <w:rPr>
                <w:rFonts w:ascii="Arial" w:hAnsi="Arial" w:cs="Arial"/>
              </w:rPr>
            </w:pPr>
            <w:r w:rsidRPr="009E36CA">
              <w:rPr>
                <w:rFonts w:ascii="Arial" w:hAnsi="Arial" w:cs="Arial"/>
              </w:rPr>
              <w:t>2</w:t>
            </w:r>
          </w:p>
        </w:tc>
        <w:tc>
          <w:tcPr>
            <w:tcW w:w="2484" w:type="dxa"/>
          </w:tcPr>
          <w:p w:rsidR="005D5E9A" w:rsidRPr="009E36CA" w:rsidRDefault="005D5E9A" w:rsidP="00F83223">
            <w:pPr>
              <w:rPr>
                <w:rFonts w:ascii="Arial" w:hAnsi="Arial" w:cs="Arial"/>
              </w:rPr>
            </w:pPr>
            <w:r w:rsidRPr="009E36CA">
              <w:rPr>
                <w:rFonts w:ascii="Arial" w:hAnsi="Arial" w:cs="Arial"/>
              </w:rPr>
              <w:t>Authorised/unauthorised absence</w:t>
            </w:r>
          </w:p>
        </w:tc>
        <w:tc>
          <w:tcPr>
            <w:tcW w:w="6604" w:type="dxa"/>
          </w:tcPr>
          <w:p w:rsidR="005D5E9A" w:rsidRPr="009E36CA" w:rsidRDefault="005D5E9A" w:rsidP="00F83223">
            <w:pPr>
              <w:rPr>
                <w:rFonts w:ascii="Arial" w:hAnsi="Arial" w:cs="Arial"/>
              </w:rPr>
            </w:pPr>
            <w:r w:rsidRPr="009E36CA">
              <w:rPr>
                <w:rFonts w:ascii="Arial" w:hAnsi="Arial" w:cs="Arial"/>
              </w:rPr>
              <w:t>AB advised the meeting was not quorate due to the low turnout – minimum of 7 Governors required.   Will not be a full governing meeting but a general meeting.</w:t>
            </w:r>
          </w:p>
          <w:p w:rsidR="005D5E9A" w:rsidRPr="009E36CA" w:rsidRDefault="005D5E9A" w:rsidP="00F83223">
            <w:pPr>
              <w:rPr>
                <w:rFonts w:ascii="Arial" w:hAnsi="Arial" w:cs="Arial"/>
              </w:rPr>
            </w:pPr>
          </w:p>
        </w:tc>
        <w:tc>
          <w:tcPr>
            <w:tcW w:w="2818" w:type="dxa"/>
          </w:tcPr>
          <w:p w:rsidR="005D5E9A" w:rsidRPr="009E36CA" w:rsidRDefault="005D5E9A" w:rsidP="00F83223">
            <w:pPr>
              <w:rPr>
                <w:rFonts w:ascii="Arial" w:hAnsi="Arial" w:cs="Arial"/>
              </w:rPr>
            </w:pPr>
          </w:p>
        </w:tc>
        <w:tc>
          <w:tcPr>
            <w:tcW w:w="1967" w:type="dxa"/>
          </w:tcPr>
          <w:p w:rsidR="005D5E9A" w:rsidRPr="009E36CA" w:rsidRDefault="005D5E9A" w:rsidP="00F83223">
            <w:pPr>
              <w:rPr>
                <w:rFonts w:ascii="Arial" w:hAnsi="Arial" w:cs="Arial"/>
              </w:rPr>
            </w:pPr>
          </w:p>
        </w:tc>
      </w:tr>
      <w:tr w:rsidR="005D5E9A" w:rsidRPr="009E36CA" w:rsidTr="00F83223">
        <w:tc>
          <w:tcPr>
            <w:tcW w:w="552" w:type="dxa"/>
          </w:tcPr>
          <w:p w:rsidR="005D5E9A" w:rsidRPr="009E36CA" w:rsidRDefault="005D5E9A" w:rsidP="00F83223">
            <w:pPr>
              <w:rPr>
                <w:rFonts w:ascii="Arial" w:hAnsi="Arial" w:cs="Arial"/>
              </w:rPr>
            </w:pPr>
            <w:r w:rsidRPr="009E36CA">
              <w:rPr>
                <w:rFonts w:ascii="Arial" w:hAnsi="Arial" w:cs="Arial"/>
              </w:rPr>
              <w:t>3</w:t>
            </w:r>
          </w:p>
        </w:tc>
        <w:tc>
          <w:tcPr>
            <w:tcW w:w="2484" w:type="dxa"/>
          </w:tcPr>
          <w:p w:rsidR="005D5E9A" w:rsidRPr="009E36CA" w:rsidRDefault="005D5E9A" w:rsidP="00F83223">
            <w:pPr>
              <w:rPr>
                <w:rFonts w:ascii="Arial" w:hAnsi="Arial" w:cs="Arial"/>
              </w:rPr>
            </w:pPr>
            <w:r w:rsidRPr="009E36CA">
              <w:rPr>
                <w:rFonts w:ascii="Arial" w:hAnsi="Arial" w:cs="Arial"/>
              </w:rPr>
              <w:t>Election of Chair and Vice Chair</w:t>
            </w:r>
          </w:p>
        </w:tc>
        <w:tc>
          <w:tcPr>
            <w:tcW w:w="6604" w:type="dxa"/>
          </w:tcPr>
          <w:p w:rsidR="005D5E9A" w:rsidRPr="009E36CA" w:rsidRDefault="005D5E9A" w:rsidP="00F83223">
            <w:pPr>
              <w:rPr>
                <w:rFonts w:ascii="Arial" w:hAnsi="Arial" w:cs="Arial"/>
              </w:rPr>
            </w:pPr>
            <w:r w:rsidRPr="009E36CA">
              <w:rPr>
                <w:rFonts w:ascii="Arial" w:hAnsi="Arial" w:cs="Arial"/>
              </w:rPr>
              <w:t>AB advised to be done at next full governing body meeting in November.</w:t>
            </w:r>
          </w:p>
          <w:p w:rsidR="005D5E9A" w:rsidRPr="009E36CA" w:rsidRDefault="005D5E9A" w:rsidP="00F83223">
            <w:pPr>
              <w:rPr>
                <w:rFonts w:ascii="Arial" w:hAnsi="Arial" w:cs="Arial"/>
              </w:rPr>
            </w:pPr>
          </w:p>
        </w:tc>
        <w:tc>
          <w:tcPr>
            <w:tcW w:w="2818" w:type="dxa"/>
          </w:tcPr>
          <w:p w:rsidR="005D5E9A" w:rsidRPr="00AA231C" w:rsidRDefault="005D5E9A" w:rsidP="00F83223">
            <w:pPr>
              <w:rPr>
                <w:rFonts w:ascii="Arial" w:hAnsi="Arial" w:cs="Arial"/>
                <w:sz w:val="20"/>
                <w:szCs w:val="20"/>
              </w:rPr>
            </w:pPr>
            <w:r w:rsidRPr="00AA231C">
              <w:rPr>
                <w:rFonts w:ascii="Arial" w:hAnsi="Arial" w:cs="Arial"/>
                <w:sz w:val="20"/>
                <w:szCs w:val="20"/>
              </w:rPr>
              <w:t>Election to be held on 27  November 2014</w:t>
            </w:r>
          </w:p>
        </w:tc>
        <w:tc>
          <w:tcPr>
            <w:tcW w:w="1967" w:type="dxa"/>
          </w:tcPr>
          <w:p w:rsidR="005D5E9A" w:rsidRPr="00AA231C" w:rsidRDefault="00F22A34" w:rsidP="00F83223">
            <w:pPr>
              <w:rPr>
                <w:rFonts w:ascii="Arial" w:hAnsi="Arial" w:cs="Arial"/>
                <w:sz w:val="20"/>
                <w:szCs w:val="20"/>
              </w:rPr>
            </w:pPr>
            <w:r w:rsidRPr="00AA231C">
              <w:rPr>
                <w:rFonts w:ascii="Arial" w:hAnsi="Arial" w:cs="Arial"/>
                <w:sz w:val="20"/>
                <w:szCs w:val="20"/>
              </w:rPr>
              <w:t>Governors</w:t>
            </w:r>
          </w:p>
        </w:tc>
      </w:tr>
      <w:tr w:rsidR="005D5E9A" w:rsidRPr="009E36CA" w:rsidTr="00F83223">
        <w:tc>
          <w:tcPr>
            <w:tcW w:w="552" w:type="dxa"/>
          </w:tcPr>
          <w:p w:rsidR="005D5E9A" w:rsidRPr="009E36CA" w:rsidRDefault="005D5E9A" w:rsidP="00F83223">
            <w:pPr>
              <w:rPr>
                <w:rFonts w:ascii="Arial" w:hAnsi="Arial" w:cs="Arial"/>
              </w:rPr>
            </w:pPr>
            <w:r w:rsidRPr="009E36CA">
              <w:rPr>
                <w:rFonts w:ascii="Arial" w:hAnsi="Arial" w:cs="Arial"/>
              </w:rPr>
              <w:t>4</w:t>
            </w:r>
          </w:p>
        </w:tc>
        <w:tc>
          <w:tcPr>
            <w:tcW w:w="2484" w:type="dxa"/>
          </w:tcPr>
          <w:p w:rsidR="005D5E9A" w:rsidRPr="009E36CA" w:rsidRDefault="005D5E9A" w:rsidP="00F83223">
            <w:pPr>
              <w:rPr>
                <w:rFonts w:ascii="Arial" w:hAnsi="Arial" w:cs="Arial"/>
              </w:rPr>
            </w:pPr>
            <w:r w:rsidRPr="009E36CA">
              <w:rPr>
                <w:rFonts w:ascii="Arial" w:hAnsi="Arial" w:cs="Arial"/>
              </w:rPr>
              <w:t>Declaration of Interests</w:t>
            </w:r>
          </w:p>
        </w:tc>
        <w:tc>
          <w:tcPr>
            <w:tcW w:w="6604" w:type="dxa"/>
          </w:tcPr>
          <w:p w:rsidR="005D5E9A" w:rsidRPr="009E36CA" w:rsidRDefault="005D5E9A" w:rsidP="00F83223">
            <w:pPr>
              <w:rPr>
                <w:rFonts w:ascii="Arial" w:hAnsi="Arial" w:cs="Arial"/>
              </w:rPr>
            </w:pPr>
            <w:r w:rsidRPr="009E36CA">
              <w:rPr>
                <w:rFonts w:ascii="Arial" w:hAnsi="Arial" w:cs="Arial"/>
              </w:rPr>
              <w:t>There were none.</w:t>
            </w:r>
          </w:p>
          <w:p w:rsidR="005D5E9A" w:rsidRPr="009E36CA" w:rsidRDefault="005D5E9A" w:rsidP="00F83223">
            <w:pPr>
              <w:rPr>
                <w:rFonts w:ascii="Arial" w:hAnsi="Arial" w:cs="Arial"/>
              </w:rPr>
            </w:pPr>
          </w:p>
        </w:tc>
        <w:tc>
          <w:tcPr>
            <w:tcW w:w="2818" w:type="dxa"/>
          </w:tcPr>
          <w:p w:rsidR="005D5E9A" w:rsidRPr="009E36CA" w:rsidRDefault="005D5E9A" w:rsidP="00F83223">
            <w:pPr>
              <w:rPr>
                <w:rFonts w:ascii="Arial" w:hAnsi="Arial" w:cs="Arial"/>
              </w:rPr>
            </w:pPr>
          </w:p>
        </w:tc>
        <w:tc>
          <w:tcPr>
            <w:tcW w:w="1967" w:type="dxa"/>
          </w:tcPr>
          <w:p w:rsidR="005D5E9A" w:rsidRPr="009E36CA" w:rsidRDefault="005D5E9A" w:rsidP="00F83223">
            <w:pPr>
              <w:rPr>
                <w:rFonts w:ascii="Arial" w:hAnsi="Arial" w:cs="Arial"/>
              </w:rPr>
            </w:pPr>
          </w:p>
        </w:tc>
      </w:tr>
      <w:tr w:rsidR="005D5E9A" w:rsidRPr="009E36CA" w:rsidTr="00F83223">
        <w:tc>
          <w:tcPr>
            <w:tcW w:w="552" w:type="dxa"/>
          </w:tcPr>
          <w:p w:rsidR="005D5E9A" w:rsidRPr="009E36CA" w:rsidRDefault="005D5E9A" w:rsidP="00F83223">
            <w:pPr>
              <w:rPr>
                <w:rFonts w:ascii="Arial" w:hAnsi="Arial" w:cs="Arial"/>
              </w:rPr>
            </w:pPr>
            <w:r w:rsidRPr="009E36CA">
              <w:rPr>
                <w:rFonts w:ascii="Arial" w:hAnsi="Arial" w:cs="Arial"/>
              </w:rPr>
              <w:lastRenderedPageBreak/>
              <w:t>5</w:t>
            </w:r>
          </w:p>
        </w:tc>
        <w:tc>
          <w:tcPr>
            <w:tcW w:w="2484" w:type="dxa"/>
          </w:tcPr>
          <w:p w:rsidR="005D5E9A" w:rsidRPr="009E36CA" w:rsidRDefault="005D5E9A" w:rsidP="00F83223">
            <w:pPr>
              <w:rPr>
                <w:rFonts w:ascii="Arial" w:hAnsi="Arial" w:cs="Arial"/>
              </w:rPr>
            </w:pPr>
            <w:r w:rsidRPr="009E36CA">
              <w:rPr>
                <w:rFonts w:ascii="Arial" w:hAnsi="Arial" w:cs="Arial"/>
              </w:rPr>
              <w:t>Minutes from the previous meeting</w:t>
            </w:r>
          </w:p>
        </w:tc>
        <w:tc>
          <w:tcPr>
            <w:tcW w:w="6604" w:type="dxa"/>
          </w:tcPr>
          <w:p w:rsidR="005D5E9A" w:rsidRPr="009E36CA" w:rsidRDefault="005D5E9A" w:rsidP="00F83223">
            <w:pPr>
              <w:rPr>
                <w:rFonts w:ascii="Arial" w:hAnsi="Arial" w:cs="Arial"/>
              </w:rPr>
            </w:pPr>
            <w:r w:rsidRPr="009E36CA">
              <w:rPr>
                <w:rFonts w:ascii="Arial" w:hAnsi="Arial" w:cs="Arial"/>
              </w:rPr>
              <w:t xml:space="preserve">SO stated that the action points noted after each section was a useful feature.  </w:t>
            </w:r>
          </w:p>
          <w:p w:rsidR="005D5E9A" w:rsidRPr="009E36CA" w:rsidRDefault="005D5E9A" w:rsidP="00F83223">
            <w:pPr>
              <w:rPr>
                <w:rFonts w:ascii="Arial" w:hAnsi="Arial" w:cs="Arial"/>
              </w:rPr>
            </w:pPr>
            <w:r w:rsidRPr="009E36CA">
              <w:rPr>
                <w:rFonts w:ascii="Arial" w:hAnsi="Arial" w:cs="Arial"/>
              </w:rPr>
              <w:t xml:space="preserve">AB reported Safeguarding training for Governors was still outstanding.  </w:t>
            </w:r>
          </w:p>
          <w:p w:rsidR="005D5E9A" w:rsidRPr="009E36CA" w:rsidRDefault="005D5E9A" w:rsidP="00F83223">
            <w:pPr>
              <w:rPr>
                <w:rFonts w:ascii="Arial" w:hAnsi="Arial" w:cs="Arial"/>
              </w:rPr>
            </w:pPr>
          </w:p>
        </w:tc>
        <w:tc>
          <w:tcPr>
            <w:tcW w:w="2818" w:type="dxa"/>
          </w:tcPr>
          <w:p w:rsidR="005D5E9A" w:rsidRPr="00AA231C" w:rsidRDefault="005D5E9A" w:rsidP="00F83223">
            <w:pPr>
              <w:rPr>
                <w:rFonts w:ascii="Arial" w:hAnsi="Arial" w:cs="Arial"/>
                <w:sz w:val="20"/>
                <w:szCs w:val="20"/>
              </w:rPr>
            </w:pPr>
          </w:p>
          <w:p w:rsidR="005D5E9A" w:rsidRPr="00AA231C" w:rsidRDefault="005D5E9A" w:rsidP="00F83223">
            <w:pPr>
              <w:rPr>
                <w:rFonts w:ascii="Arial" w:hAnsi="Arial" w:cs="Arial"/>
                <w:sz w:val="20"/>
                <w:szCs w:val="20"/>
              </w:rPr>
            </w:pPr>
            <w:r w:rsidRPr="00AA231C">
              <w:rPr>
                <w:rFonts w:ascii="Arial" w:hAnsi="Arial" w:cs="Arial"/>
                <w:sz w:val="20"/>
                <w:szCs w:val="20"/>
              </w:rPr>
              <w:t xml:space="preserve">                                                                                                                                                 In progress with SO for next Governing Body meeting 27/11/14.                                                                                       </w:t>
            </w:r>
          </w:p>
        </w:tc>
        <w:tc>
          <w:tcPr>
            <w:tcW w:w="1967" w:type="dxa"/>
          </w:tcPr>
          <w:p w:rsidR="009E36CA" w:rsidRPr="00AA231C" w:rsidRDefault="009E36CA" w:rsidP="00F83223">
            <w:pPr>
              <w:rPr>
                <w:rFonts w:ascii="Arial" w:hAnsi="Arial" w:cs="Arial"/>
                <w:sz w:val="20"/>
                <w:szCs w:val="20"/>
              </w:rPr>
            </w:pPr>
          </w:p>
          <w:p w:rsidR="009E36CA" w:rsidRPr="00AA231C" w:rsidRDefault="009E36CA" w:rsidP="00F83223">
            <w:pPr>
              <w:rPr>
                <w:rFonts w:ascii="Arial" w:hAnsi="Arial" w:cs="Arial"/>
                <w:sz w:val="20"/>
                <w:szCs w:val="20"/>
              </w:rPr>
            </w:pPr>
          </w:p>
          <w:p w:rsidR="009E36CA" w:rsidRPr="00AA231C" w:rsidRDefault="009E36CA" w:rsidP="00F83223">
            <w:pPr>
              <w:rPr>
                <w:rFonts w:ascii="Arial" w:hAnsi="Arial" w:cs="Arial"/>
                <w:sz w:val="20"/>
                <w:szCs w:val="20"/>
              </w:rPr>
            </w:pPr>
          </w:p>
          <w:p w:rsidR="00C74245" w:rsidRPr="00AA231C" w:rsidRDefault="00C74245" w:rsidP="00C74245">
            <w:pPr>
              <w:rPr>
                <w:rFonts w:ascii="Arial" w:hAnsi="Arial" w:cs="Arial"/>
                <w:sz w:val="20"/>
                <w:szCs w:val="20"/>
              </w:rPr>
            </w:pPr>
            <w:r w:rsidRPr="00AA231C">
              <w:rPr>
                <w:rFonts w:ascii="Arial" w:hAnsi="Arial" w:cs="Arial"/>
                <w:sz w:val="20"/>
                <w:szCs w:val="20"/>
              </w:rPr>
              <w:t>27/11/14</w:t>
            </w:r>
          </w:p>
          <w:p w:rsidR="009E36CA" w:rsidRPr="00AA231C" w:rsidRDefault="009E36CA" w:rsidP="00F83223">
            <w:pPr>
              <w:rPr>
                <w:rFonts w:ascii="Arial" w:hAnsi="Arial" w:cs="Arial"/>
                <w:sz w:val="20"/>
                <w:szCs w:val="20"/>
              </w:rPr>
            </w:pPr>
          </w:p>
        </w:tc>
      </w:tr>
      <w:tr w:rsidR="005D5E9A" w:rsidRPr="00846CF1" w:rsidTr="00F83223">
        <w:tc>
          <w:tcPr>
            <w:tcW w:w="552" w:type="dxa"/>
          </w:tcPr>
          <w:p w:rsidR="005D5E9A" w:rsidRPr="00846CF1" w:rsidRDefault="005D5E9A" w:rsidP="00F83223">
            <w:pPr>
              <w:rPr>
                <w:rFonts w:ascii="Arial" w:hAnsi="Arial" w:cs="Arial"/>
                <w:sz w:val="24"/>
                <w:szCs w:val="24"/>
              </w:rPr>
            </w:pPr>
            <w:r w:rsidRPr="00846CF1">
              <w:rPr>
                <w:rFonts w:ascii="Arial" w:hAnsi="Arial" w:cs="Arial"/>
                <w:sz w:val="24"/>
                <w:szCs w:val="24"/>
              </w:rPr>
              <w:t>6</w:t>
            </w:r>
          </w:p>
        </w:tc>
        <w:tc>
          <w:tcPr>
            <w:tcW w:w="2484" w:type="dxa"/>
          </w:tcPr>
          <w:p w:rsidR="005D5E9A" w:rsidRPr="00846CF1" w:rsidRDefault="005D5E9A" w:rsidP="00F83223">
            <w:pPr>
              <w:rPr>
                <w:rFonts w:ascii="Arial" w:hAnsi="Arial" w:cs="Arial"/>
                <w:sz w:val="24"/>
                <w:szCs w:val="24"/>
              </w:rPr>
            </w:pPr>
            <w:r w:rsidRPr="00846CF1">
              <w:rPr>
                <w:rFonts w:ascii="Arial" w:hAnsi="Arial" w:cs="Arial"/>
                <w:sz w:val="24"/>
                <w:szCs w:val="24"/>
              </w:rPr>
              <w:t>Head Teacher’s Report</w:t>
            </w:r>
          </w:p>
        </w:tc>
        <w:tc>
          <w:tcPr>
            <w:tcW w:w="6604" w:type="dxa"/>
          </w:tcPr>
          <w:p w:rsidR="005D5E9A" w:rsidRPr="00846CF1" w:rsidRDefault="005D5E9A" w:rsidP="00F83223">
            <w:pPr>
              <w:rPr>
                <w:rFonts w:ascii="Arial" w:hAnsi="Arial" w:cs="Arial"/>
                <w:sz w:val="24"/>
                <w:szCs w:val="24"/>
                <w:u w:val="single"/>
              </w:rPr>
            </w:pPr>
            <w:r w:rsidRPr="00846CF1">
              <w:rPr>
                <w:rFonts w:ascii="Arial" w:hAnsi="Arial" w:cs="Arial"/>
                <w:sz w:val="24"/>
                <w:szCs w:val="24"/>
                <w:u w:val="single"/>
              </w:rPr>
              <w:t>Analysis of Data</w:t>
            </w:r>
          </w:p>
          <w:p w:rsidR="005D5E9A" w:rsidRPr="00846CF1" w:rsidRDefault="005D5E9A" w:rsidP="00F83223">
            <w:pPr>
              <w:rPr>
                <w:rFonts w:ascii="Arial" w:hAnsi="Arial" w:cs="Arial"/>
                <w:sz w:val="24"/>
                <w:szCs w:val="24"/>
              </w:rPr>
            </w:pPr>
            <w:r w:rsidRPr="00846CF1">
              <w:rPr>
                <w:rFonts w:ascii="Arial" w:hAnsi="Arial" w:cs="Arial"/>
                <w:sz w:val="24"/>
                <w:szCs w:val="24"/>
              </w:rPr>
              <w:t>SO thanked JS for his contribution to the report.</w:t>
            </w:r>
          </w:p>
          <w:p w:rsidR="005D5E9A" w:rsidRPr="00846CF1" w:rsidRDefault="005D5E9A" w:rsidP="00F83223">
            <w:pPr>
              <w:rPr>
                <w:rFonts w:ascii="Arial" w:hAnsi="Arial" w:cs="Arial"/>
                <w:sz w:val="24"/>
                <w:szCs w:val="24"/>
              </w:rPr>
            </w:pPr>
            <w:r w:rsidRPr="00846CF1">
              <w:rPr>
                <w:rFonts w:ascii="Arial" w:hAnsi="Arial" w:cs="Arial"/>
                <w:sz w:val="24"/>
                <w:szCs w:val="24"/>
              </w:rPr>
              <w:t>SO reported on the process for assessment as shown in appendix 3 - Table 1.  She explained each stage of the termly assessment process from the initial assessments against PIVAT levels to the results inclusion in the school development plan.</w:t>
            </w:r>
          </w:p>
          <w:p w:rsidR="005D5E9A" w:rsidRPr="00846CF1" w:rsidRDefault="005D5E9A" w:rsidP="00F83223">
            <w:pPr>
              <w:rPr>
                <w:rFonts w:ascii="Arial" w:hAnsi="Arial" w:cs="Arial"/>
                <w:sz w:val="24"/>
                <w:szCs w:val="24"/>
              </w:rPr>
            </w:pPr>
            <w:r w:rsidRPr="00846CF1">
              <w:rPr>
                <w:rFonts w:ascii="Arial" w:hAnsi="Arial" w:cs="Arial"/>
                <w:sz w:val="24"/>
                <w:szCs w:val="24"/>
              </w:rPr>
              <w:t>SO responded to queries raised by NH and TS about the assessment process.</w:t>
            </w:r>
          </w:p>
          <w:p w:rsidR="005D5E9A" w:rsidRDefault="005D5E9A" w:rsidP="00F83223">
            <w:pPr>
              <w:rPr>
                <w:rFonts w:ascii="Arial" w:hAnsi="Arial" w:cs="Arial"/>
                <w:sz w:val="24"/>
                <w:szCs w:val="24"/>
              </w:rPr>
            </w:pPr>
            <w:r w:rsidRPr="00846CF1">
              <w:rPr>
                <w:rFonts w:ascii="Arial" w:hAnsi="Arial" w:cs="Arial"/>
                <w:sz w:val="24"/>
                <w:szCs w:val="24"/>
              </w:rPr>
              <w:t>JS commented on the positive and negative impact with the vast amount of data generated from such a relatively small group</w:t>
            </w:r>
            <w:r w:rsidR="00846CF1">
              <w:rPr>
                <w:rFonts w:ascii="Arial" w:hAnsi="Arial" w:cs="Arial"/>
                <w:sz w:val="24"/>
                <w:szCs w:val="24"/>
              </w:rPr>
              <w:t xml:space="preserve"> and the subsequent reliability of comparing groups</w:t>
            </w:r>
            <w:r w:rsidRPr="00846CF1">
              <w:rPr>
                <w:rFonts w:ascii="Arial" w:hAnsi="Arial" w:cs="Arial"/>
                <w:sz w:val="24"/>
                <w:szCs w:val="24"/>
              </w:rPr>
              <w:t>.</w:t>
            </w:r>
          </w:p>
          <w:p w:rsidR="005206E1" w:rsidRDefault="005206E1" w:rsidP="00F83223">
            <w:pPr>
              <w:rPr>
                <w:rFonts w:ascii="Arial" w:hAnsi="Arial" w:cs="Arial"/>
                <w:sz w:val="24"/>
                <w:szCs w:val="24"/>
              </w:rPr>
            </w:pPr>
          </w:p>
          <w:p w:rsidR="005206E1" w:rsidRDefault="005206E1" w:rsidP="005206E1">
            <w:pPr>
              <w:rPr>
                <w:rFonts w:ascii="Arial" w:hAnsi="Arial" w:cs="Arial"/>
                <w:sz w:val="24"/>
                <w:szCs w:val="24"/>
                <w:u w:val="single"/>
              </w:rPr>
            </w:pPr>
            <w:r>
              <w:rPr>
                <w:rFonts w:ascii="Arial" w:hAnsi="Arial" w:cs="Arial"/>
                <w:sz w:val="24"/>
                <w:szCs w:val="24"/>
                <w:u w:val="single"/>
              </w:rPr>
              <w:t>Subjects data analysis</w:t>
            </w:r>
          </w:p>
          <w:p w:rsidR="005206E1" w:rsidRDefault="005206E1" w:rsidP="005206E1">
            <w:pPr>
              <w:rPr>
                <w:rFonts w:ascii="Arial" w:hAnsi="Arial" w:cs="Arial"/>
                <w:sz w:val="24"/>
                <w:szCs w:val="24"/>
              </w:rPr>
            </w:pPr>
            <w:r>
              <w:rPr>
                <w:rFonts w:ascii="Arial" w:hAnsi="Arial" w:cs="Arial"/>
                <w:sz w:val="24"/>
                <w:szCs w:val="24"/>
              </w:rPr>
              <w:t>SO reported that the statistics could be drilled down for each child.  Every child below target or cause for concern is looked at individually and an action plan put in place.  TS asked if the parents were informed.  SO replied that Vertical Tutors met parents termly and they are informed about what intervention would take place.</w:t>
            </w:r>
          </w:p>
          <w:p w:rsidR="005206E1" w:rsidRDefault="005206E1" w:rsidP="005206E1">
            <w:pPr>
              <w:rPr>
                <w:rFonts w:ascii="Arial" w:hAnsi="Arial" w:cs="Arial"/>
                <w:sz w:val="24"/>
                <w:szCs w:val="24"/>
              </w:rPr>
            </w:pPr>
          </w:p>
          <w:p w:rsidR="005206E1" w:rsidRDefault="005206E1" w:rsidP="005206E1">
            <w:pPr>
              <w:rPr>
                <w:rFonts w:ascii="Arial" w:hAnsi="Arial" w:cs="Arial"/>
                <w:sz w:val="24"/>
                <w:szCs w:val="24"/>
              </w:rPr>
            </w:pPr>
            <w:r>
              <w:rPr>
                <w:rFonts w:ascii="Arial" w:hAnsi="Arial" w:cs="Arial"/>
                <w:sz w:val="24"/>
                <w:szCs w:val="24"/>
              </w:rPr>
              <w:t>SO reported that results for English and Maths, their expectations were exceeded.  GSCE grades had also improved. This has raised expectations for all.</w:t>
            </w:r>
          </w:p>
          <w:p w:rsidR="005206E1" w:rsidRDefault="005206E1" w:rsidP="005206E1">
            <w:pPr>
              <w:rPr>
                <w:rFonts w:ascii="Arial" w:hAnsi="Arial" w:cs="Arial"/>
                <w:sz w:val="24"/>
                <w:szCs w:val="24"/>
              </w:rPr>
            </w:pPr>
            <w:r>
              <w:rPr>
                <w:rFonts w:ascii="Arial" w:hAnsi="Arial" w:cs="Arial"/>
                <w:sz w:val="24"/>
                <w:szCs w:val="24"/>
              </w:rPr>
              <w:t xml:space="preserve">SO reported that there was a new </w:t>
            </w:r>
            <w:proofErr w:type="gramStart"/>
            <w:r>
              <w:rPr>
                <w:rFonts w:ascii="Arial" w:hAnsi="Arial" w:cs="Arial"/>
                <w:sz w:val="24"/>
                <w:szCs w:val="24"/>
              </w:rPr>
              <w:t>science  lab</w:t>
            </w:r>
            <w:proofErr w:type="gramEnd"/>
            <w:r>
              <w:rPr>
                <w:rFonts w:ascii="Arial" w:hAnsi="Arial" w:cs="Arial"/>
                <w:sz w:val="24"/>
                <w:szCs w:val="24"/>
              </w:rPr>
              <w:t xml:space="preserve"> and that the value added in science was out performing English and Maths in KS3 and KS4.</w:t>
            </w:r>
          </w:p>
          <w:p w:rsidR="005206E1" w:rsidRDefault="005206E1" w:rsidP="005206E1">
            <w:pPr>
              <w:rPr>
                <w:rFonts w:ascii="Arial" w:hAnsi="Arial" w:cs="Arial"/>
                <w:sz w:val="24"/>
                <w:szCs w:val="24"/>
              </w:rPr>
            </w:pPr>
            <w:r>
              <w:rPr>
                <w:rFonts w:ascii="Arial" w:hAnsi="Arial" w:cs="Arial"/>
                <w:sz w:val="24"/>
                <w:szCs w:val="24"/>
              </w:rPr>
              <w:t xml:space="preserve">SO reported that LAC (Looked After Children) was out </w:t>
            </w:r>
            <w:proofErr w:type="gramStart"/>
            <w:r>
              <w:rPr>
                <w:rFonts w:ascii="Arial" w:hAnsi="Arial" w:cs="Arial"/>
                <w:sz w:val="24"/>
                <w:szCs w:val="24"/>
              </w:rPr>
              <w:t>performing  or</w:t>
            </w:r>
            <w:proofErr w:type="gramEnd"/>
            <w:r>
              <w:rPr>
                <w:rFonts w:ascii="Arial" w:hAnsi="Arial" w:cs="Arial"/>
                <w:sz w:val="24"/>
                <w:szCs w:val="24"/>
              </w:rPr>
              <w:t xml:space="preserve"> in line with their peers.</w:t>
            </w:r>
          </w:p>
          <w:p w:rsidR="00820D99" w:rsidRDefault="005206E1" w:rsidP="005206E1">
            <w:pPr>
              <w:rPr>
                <w:rFonts w:ascii="Arial" w:hAnsi="Arial" w:cs="Arial"/>
                <w:sz w:val="24"/>
                <w:szCs w:val="24"/>
              </w:rPr>
            </w:pPr>
            <w:r>
              <w:rPr>
                <w:rFonts w:ascii="Arial" w:hAnsi="Arial" w:cs="Arial"/>
                <w:sz w:val="24"/>
                <w:szCs w:val="24"/>
              </w:rPr>
              <w:lastRenderedPageBreak/>
              <w:t xml:space="preserve">In response to TK </w:t>
            </w:r>
            <w:r w:rsidR="00820D99">
              <w:rPr>
                <w:rFonts w:ascii="Arial" w:hAnsi="Arial" w:cs="Arial"/>
                <w:sz w:val="24"/>
                <w:szCs w:val="24"/>
              </w:rPr>
              <w:t xml:space="preserve">query JS said that all </w:t>
            </w:r>
            <w:r>
              <w:rPr>
                <w:rFonts w:ascii="Arial" w:hAnsi="Arial" w:cs="Arial"/>
                <w:sz w:val="24"/>
                <w:szCs w:val="24"/>
              </w:rPr>
              <w:t>tar</w:t>
            </w:r>
            <w:r w:rsidR="00820D99">
              <w:rPr>
                <w:rFonts w:ascii="Arial" w:hAnsi="Arial" w:cs="Arial"/>
                <w:sz w:val="24"/>
                <w:szCs w:val="24"/>
              </w:rPr>
              <w:t>gets</w:t>
            </w:r>
            <w:r>
              <w:rPr>
                <w:rFonts w:ascii="Arial" w:hAnsi="Arial" w:cs="Arial"/>
                <w:sz w:val="24"/>
                <w:szCs w:val="24"/>
              </w:rPr>
              <w:t xml:space="preserve"> were set against national targets</w:t>
            </w:r>
            <w:r w:rsidR="00820D99">
              <w:rPr>
                <w:rFonts w:ascii="Arial" w:hAnsi="Arial" w:cs="Arial"/>
                <w:sz w:val="24"/>
                <w:szCs w:val="24"/>
              </w:rPr>
              <w:t xml:space="preserve"> using progression guidance</w:t>
            </w:r>
            <w:r>
              <w:rPr>
                <w:rFonts w:ascii="Arial" w:hAnsi="Arial" w:cs="Arial"/>
                <w:sz w:val="24"/>
                <w:szCs w:val="24"/>
              </w:rPr>
              <w:t>.</w:t>
            </w:r>
          </w:p>
          <w:p w:rsidR="005206E1" w:rsidRDefault="00596CC9" w:rsidP="005206E1">
            <w:pPr>
              <w:rPr>
                <w:rFonts w:ascii="Arial" w:hAnsi="Arial" w:cs="Arial"/>
                <w:sz w:val="24"/>
                <w:szCs w:val="24"/>
              </w:rPr>
            </w:pPr>
            <w:r>
              <w:rPr>
                <w:rFonts w:ascii="Arial" w:hAnsi="Arial" w:cs="Arial"/>
                <w:sz w:val="24"/>
                <w:szCs w:val="24"/>
              </w:rPr>
              <w:t>TK</w:t>
            </w:r>
            <w:r w:rsidR="005206E1">
              <w:rPr>
                <w:rFonts w:ascii="Arial" w:hAnsi="Arial" w:cs="Arial"/>
                <w:sz w:val="24"/>
                <w:szCs w:val="24"/>
              </w:rPr>
              <w:t xml:space="preserve"> queried why cause for concern had increased in the movement of pupils from Year 7 to Year 9.  SO to investigate data.</w:t>
            </w:r>
          </w:p>
          <w:p w:rsidR="005206E1" w:rsidRDefault="005206E1" w:rsidP="005206E1">
            <w:pPr>
              <w:rPr>
                <w:rFonts w:ascii="Arial" w:hAnsi="Arial" w:cs="Arial"/>
                <w:sz w:val="24"/>
                <w:szCs w:val="24"/>
              </w:rPr>
            </w:pPr>
            <w:r>
              <w:rPr>
                <w:rFonts w:ascii="Arial" w:hAnsi="Arial" w:cs="Arial"/>
                <w:sz w:val="24"/>
                <w:szCs w:val="24"/>
              </w:rPr>
              <w:t>SO to look at the future</w:t>
            </w:r>
            <w:r w:rsidR="00820D99">
              <w:rPr>
                <w:rFonts w:ascii="Arial" w:hAnsi="Arial" w:cs="Arial"/>
                <w:sz w:val="24"/>
                <w:szCs w:val="24"/>
              </w:rPr>
              <w:t xml:space="preserve"> of GCSE English</w:t>
            </w:r>
            <w:r>
              <w:rPr>
                <w:rFonts w:ascii="Arial" w:hAnsi="Arial" w:cs="Arial"/>
                <w:sz w:val="24"/>
                <w:szCs w:val="24"/>
              </w:rPr>
              <w:t>.  It would be difficult when speaking and listening skills are removed.  This would not suit Belvue pupils.  She would also advise on changes in GSCE maths.</w:t>
            </w:r>
          </w:p>
          <w:p w:rsidR="005206E1" w:rsidRDefault="005206E1" w:rsidP="005206E1">
            <w:pPr>
              <w:rPr>
                <w:rFonts w:ascii="Arial" w:hAnsi="Arial" w:cs="Arial"/>
                <w:sz w:val="24"/>
                <w:szCs w:val="24"/>
              </w:rPr>
            </w:pPr>
            <w:r>
              <w:rPr>
                <w:rFonts w:ascii="Arial" w:hAnsi="Arial" w:cs="Arial"/>
                <w:sz w:val="24"/>
                <w:szCs w:val="24"/>
              </w:rPr>
              <w:t xml:space="preserve">NH queried if equalities needed to be examined to explain the gap between girls (60%) and boys (35%) BT or CC for science at </w:t>
            </w:r>
            <w:proofErr w:type="spellStart"/>
            <w:r>
              <w:rPr>
                <w:rFonts w:ascii="Arial" w:hAnsi="Arial" w:cs="Arial"/>
                <w:sz w:val="24"/>
                <w:szCs w:val="24"/>
              </w:rPr>
              <w:t>Yr</w:t>
            </w:r>
            <w:proofErr w:type="spellEnd"/>
            <w:r>
              <w:rPr>
                <w:rFonts w:ascii="Arial" w:hAnsi="Arial" w:cs="Arial"/>
                <w:sz w:val="24"/>
                <w:szCs w:val="24"/>
              </w:rPr>
              <w:t xml:space="preserve"> 9.</w:t>
            </w:r>
            <w:r w:rsidR="00820D99">
              <w:rPr>
                <w:rFonts w:ascii="Arial" w:hAnsi="Arial" w:cs="Arial"/>
                <w:sz w:val="24"/>
                <w:szCs w:val="24"/>
              </w:rPr>
              <w:t xml:space="preserve"> SO reported that girls were currently a focus for specialist input in science as part of the SDP.</w:t>
            </w:r>
          </w:p>
          <w:p w:rsidR="005206E1" w:rsidRDefault="005206E1" w:rsidP="005206E1">
            <w:pPr>
              <w:rPr>
                <w:rFonts w:ascii="Arial" w:hAnsi="Arial" w:cs="Arial"/>
                <w:sz w:val="24"/>
                <w:szCs w:val="24"/>
                <w:u w:val="single"/>
              </w:rPr>
            </w:pPr>
          </w:p>
          <w:p w:rsidR="005206E1" w:rsidRPr="00846CF1" w:rsidRDefault="005206E1" w:rsidP="00F83223">
            <w:pPr>
              <w:rPr>
                <w:rFonts w:ascii="Arial" w:hAnsi="Arial" w:cs="Arial"/>
                <w:sz w:val="24"/>
                <w:szCs w:val="24"/>
              </w:rPr>
            </w:pPr>
          </w:p>
          <w:p w:rsidR="005D5E9A" w:rsidRPr="00846CF1" w:rsidRDefault="005D5E9A" w:rsidP="00F83223">
            <w:pPr>
              <w:rPr>
                <w:rFonts w:ascii="Arial" w:hAnsi="Arial" w:cs="Arial"/>
                <w:sz w:val="24"/>
                <w:szCs w:val="24"/>
              </w:rPr>
            </w:pPr>
            <w:r w:rsidRPr="00846CF1">
              <w:rPr>
                <w:rFonts w:ascii="Arial" w:hAnsi="Arial" w:cs="Arial"/>
                <w:sz w:val="24"/>
                <w:szCs w:val="24"/>
              </w:rPr>
              <w:t xml:space="preserve">AB </w:t>
            </w:r>
            <w:r w:rsidR="00F83223" w:rsidRPr="00846CF1">
              <w:rPr>
                <w:rFonts w:ascii="Arial" w:hAnsi="Arial" w:cs="Arial"/>
                <w:sz w:val="24"/>
                <w:szCs w:val="24"/>
              </w:rPr>
              <w:t xml:space="preserve">was </w:t>
            </w:r>
            <w:r w:rsidRPr="00846CF1">
              <w:rPr>
                <w:rFonts w:ascii="Arial" w:hAnsi="Arial" w:cs="Arial"/>
                <w:sz w:val="24"/>
                <w:szCs w:val="24"/>
              </w:rPr>
              <w:t>concerned about the increased workload for the</w:t>
            </w:r>
            <w:r w:rsidR="00846CF1">
              <w:rPr>
                <w:rFonts w:ascii="Arial" w:hAnsi="Arial" w:cs="Arial"/>
                <w:sz w:val="24"/>
                <w:szCs w:val="24"/>
              </w:rPr>
              <w:t xml:space="preserve"> teachers from substantial data analysis. </w:t>
            </w:r>
            <w:r w:rsidRPr="00846CF1">
              <w:rPr>
                <w:rFonts w:ascii="Arial" w:hAnsi="Arial" w:cs="Arial"/>
                <w:sz w:val="24"/>
                <w:szCs w:val="24"/>
              </w:rPr>
              <w:t>Suggested using case studies instead.</w:t>
            </w:r>
          </w:p>
          <w:p w:rsidR="005D5E9A" w:rsidRPr="00846CF1" w:rsidRDefault="005D5E9A" w:rsidP="00F83223">
            <w:pPr>
              <w:rPr>
                <w:rFonts w:ascii="Arial" w:hAnsi="Arial" w:cs="Arial"/>
                <w:sz w:val="24"/>
                <w:szCs w:val="24"/>
              </w:rPr>
            </w:pPr>
            <w:r w:rsidRPr="00846CF1">
              <w:rPr>
                <w:rFonts w:ascii="Arial" w:hAnsi="Arial" w:cs="Arial"/>
                <w:sz w:val="24"/>
                <w:szCs w:val="24"/>
              </w:rPr>
              <w:t>SO reported that there is now more scrutiny from OFSTED</w:t>
            </w:r>
            <w:r w:rsidR="00846CF1">
              <w:rPr>
                <w:rFonts w:ascii="Arial" w:hAnsi="Arial" w:cs="Arial"/>
                <w:sz w:val="24"/>
                <w:szCs w:val="24"/>
              </w:rPr>
              <w:t xml:space="preserve"> with regards to data</w:t>
            </w:r>
            <w:r w:rsidRPr="00846CF1">
              <w:rPr>
                <w:rFonts w:ascii="Arial" w:hAnsi="Arial" w:cs="Arial"/>
                <w:sz w:val="24"/>
                <w:szCs w:val="24"/>
              </w:rPr>
              <w:t>. She suggested using the learning journey across several years for individual children as examples</w:t>
            </w:r>
            <w:r w:rsidR="00846CF1">
              <w:rPr>
                <w:rFonts w:ascii="Arial" w:hAnsi="Arial" w:cs="Arial"/>
                <w:sz w:val="24"/>
                <w:szCs w:val="24"/>
              </w:rPr>
              <w:t xml:space="preserve"> of progress</w:t>
            </w:r>
            <w:r w:rsidRPr="00846CF1">
              <w:rPr>
                <w:rFonts w:ascii="Arial" w:hAnsi="Arial" w:cs="Arial"/>
                <w:sz w:val="24"/>
                <w:szCs w:val="24"/>
              </w:rPr>
              <w:t xml:space="preserve">.  </w:t>
            </w:r>
          </w:p>
          <w:p w:rsidR="005D5E9A" w:rsidRPr="00846CF1" w:rsidRDefault="005D5E9A" w:rsidP="00F83223">
            <w:pPr>
              <w:rPr>
                <w:rFonts w:ascii="Arial" w:hAnsi="Arial" w:cs="Arial"/>
                <w:sz w:val="24"/>
                <w:szCs w:val="24"/>
              </w:rPr>
            </w:pPr>
          </w:p>
          <w:p w:rsidR="005D5E9A" w:rsidRPr="00846CF1" w:rsidRDefault="005D5E9A" w:rsidP="00F83223">
            <w:pPr>
              <w:rPr>
                <w:rFonts w:ascii="Arial" w:hAnsi="Arial" w:cs="Arial"/>
                <w:sz w:val="24"/>
                <w:szCs w:val="24"/>
              </w:rPr>
            </w:pPr>
            <w:r w:rsidRPr="00846CF1">
              <w:rPr>
                <w:rFonts w:ascii="Arial" w:hAnsi="Arial" w:cs="Arial"/>
                <w:sz w:val="24"/>
                <w:szCs w:val="24"/>
              </w:rPr>
              <w:t>SO also reported that currently there were no indicators for forme</w:t>
            </w:r>
            <w:r w:rsidR="00CD41AB" w:rsidRPr="00846CF1">
              <w:rPr>
                <w:rFonts w:ascii="Arial" w:hAnsi="Arial" w:cs="Arial"/>
                <w:sz w:val="24"/>
                <w:szCs w:val="24"/>
              </w:rPr>
              <w:t>r pupil activities after they left</w:t>
            </w:r>
            <w:r w:rsidRPr="00846CF1">
              <w:rPr>
                <w:rFonts w:ascii="Arial" w:hAnsi="Arial" w:cs="Arial"/>
                <w:sz w:val="24"/>
                <w:szCs w:val="24"/>
              </w:rPr>
              <w:t xml:space="preserve"> the school.  Currently Connexions looked after the school leavers.  Suggested tracking up to the age of 25.</w:t>
            </w:r>
          </w:p>
          <w:p w:rsidR="005D5E9A" w:rsidRPr="00846CF1" w:rsidRDefault="005D5E9A" w:rsidP="00F83223">
            <w:pPr>
              <w:rPr>
                <w:rFonts w:ascii="Arial" w:hAnsi="Arial" w:cs="Arial"/>
                <w:sz w:val="24"/>
                <w:szCs w:val="24"/>
              </w:rPr>
            </w:pPr>
          </w:p>
          <w:p w:rsidR="005D5E9A" w:rsidRPr="00846CF1" w:rsidRDefault="005D5E9A" w:rsidP="00F83223">
            <w:pPr>
              <w:rPr>
                <w:rFonts w:ascii="Arial" w:hAnsi="Arial" w:cs="Arial"/>
                <w:sz w:val="24"/>
                <w:szCs w:val="24"/>
              </w:rPr>
            </w:pPr>
            <w:r w:rsidRPr="00846CF1">
              <w:rPr>
                <w:rFonts w:ascii="Arial" w:hAnsi="Arial" w:cs="Arial"/>
                <w:sz w:val="24"/>
                <w:szCs w:val="24"/>
              </w:rPr>
              <w:t>SO reported that she had met with Gary Redhead from LB Ealing about funding for next year.  She said Top Up is starting from April 2015.  There would be different levels of funding for individual students.  There is a base amount of £10,000 per child plus a top up directly related to their special needs.  The levels of need calculations were still in negotiation.</w:t>
            </w:r>
          </w:p>
          <w:p w:rsidR="005D5E9A" w:rsidRPr="00846CF1" w:rsidRDefault="005D5E9A" w:rsidP="00F83223">
            <w:pPr>
              <w:rPr>
                <w:rFonts w:ascii="Arial" w:hAnsi="Arial" w:cs="Arial"/>
                <w:sz w:val="24"/>
                <w:szCs w:val="24"/>
              </w:rPr>
            </w:pPr>
          </w:p>
          <w:p w:rsidR="005D5E9A" w:rsidRPr="00846CF1" w:rsidRDefault="005D5E9A" w:rsidP="00F83223">
            <w:pPr>
              <w:rPr>
                <w:rFonts w:ascii="Arial" w:hAnsi="Arial" w:cs="Arial"/>
                <w:sz w:val="24"/>
                <w:szCs w:val="24"/>
                <w:u w:val="single"/>
              </w:rPr>
            </w:pPr>
            <w:r w:rsidRPr="00846CF1">
              <w:rPr>
                <w:rFonts w:ascii="Arial" w:hAnsi="Arial" w:cs="Arial"/>
                <w:sz w:val="24"/>
                <w:szCs w:val="24"/>
                <w:u w:val="single"/>
              </w:rPr>
              <w:lastRenderedPageBreak/>
              <w:t>Policies</w:t>
            </w:r>
          </w:p>
          <w:p w:rsidR="005D5E9A" w:rsidRPr="00846CF1" w:rsidRDefault="005D5E9A" w:rsidP="00F83223">
            <w:pPr>
              <w:rPr>
                <w:rFonts w:ascii="Arial" w:hAnsi="Arial" w:cs="Arial"/>
                <w:sz w:val="24"/>
                <w:szCs w:val="24"/>
              </w:rPr>
            </w:pPr>
            <w:proofErr w:type="gramStart"/>
            <w:r w:rsidRPr="00846CF1">
              <w:rPr>
                <w:rFonts w:ascii="Arial" w:hAnsi="Arial" w:cs="Arial"/>
                <w:sz w:val="24"/>
                <w:szCs w:val="24"/>
              </w:rPr>
              <w:t>Whistle</w:t>
            </w:r>
            <w:proofErr w:type="gramEnd"/>
            <w:r w:rsidRPr="00846CF1">
              <w:rPr>
                <w:rFonts w:ascii="Arial" w:hAnsi="Arial" w:cs="Arial"/>
                <w:sz w:val="24"/>
                <w:szCs w:val="24"/>
              </w:rPr>
              <w:t xml:space="preserve"> Blowing Policy - SO reported </w:t>
            </w:r>
            <w:r w:rsidR="004F7726" w:rsidRPr="00846CF1">
              <w:rPr>
                <w:rFonts w:ascii="Arial" w:hAnsi="Arial" w:cs="Arial"/>
                <w:sz w:val="24"/>
                <w:szCs w:val="24"/>
              </w:rPr>
              <w:t xml:space="preserve">the </w:t>
            </w:r>
            <w:r w:rsidRPr="00846CF1">
              <w:rPr>
                <w:rFonts w:ascii="Arial" w:hAnsi="Arial" w:cs="Arial"/>
                <w:sz w:val="24"/>
                <w:szCs w:val="24"/>
              </w:rPr>
              <w:t>policy had been rewritten</w:t>
            </w:r>
            <w:r w:rsidR="00F83223" w:rsidRPr="00846CF1">
              <w:rPr>
                <w:rFonts w:ascii="Arial" w:hAnsi="Arial" w:cs="Arial"/>
                <w:sz w:val="24"/>
                <w:szCs w:val="24"/>
              </w:rPr>
              <w:t xml:space="preserve"> and updated.   LW was involved in </w:t>
            </w:r>
            <w:r w:rsidR="004F7726" w:rsidRPr="00846CF1">
              <w:rPr>
                <w:rFonts w:ascii="Arial" w:hAnsi="Arial" w:cs="Arial"/>
                <w:sz w:val="24"/>
                <w:szCs w:val="24"/>
              </w:rPr>
              <w:t xml:space="preserve">its’ </w:t>
            </w:r>
            <w:r w:rsidR="00F83223" w:rsidRPr="00846CF1">
              <w:rPr>
                <w:rFonts w:ascii="Arial" w:hAnsi="Arial" w:cs="Arial"/>
                <w:sz w:val="24"/>
                <w:szCs w:val="24"/>
              </w:rPr>
              <w:t>develop</w:t>
            </w:r>
            <w:r w:rsidR="004F7726" w:rsidRPr="00846CF1">
              <w:rPr>
                <w:rFonts w:ascii="Arial" w:hAnsi="Arial" w:cs="Arial"/>
                <w:sz w:val="24"/>
                <w:szCs w:val="24"/>
              </w:rPr>
              <w:t>ment</w:t>
            </w:r>
            <w:r w:rsidRPr="00846CF1">
              <w:rPr>
                <w:rFonts w:ascii="Arial" w:hAnsi="Arial" w:cs="Arial"/>
                <w:sz w:val="24"/>
                <w:szCs w:val="24"/>
              </w:rPr>
              <w:t>.  SO stressed the importance of the policy.  She said not r</w:t>
            </w:r>
            <w:r w:rsidR="00846CF1">
              <w:rPr>
                <w:rFonts w:ascii="Arial" w:hAnsi="Arial" w:cs="Arial"/>
                <w:sz w:val="24"/>
                <w:szCs w:val="24"/>
              </w:rPr>
              <w:t>eporting non-compliance with school policies w</w:t>
            </w:r>
            <w:r w:rsidR="00846CF1" w:rsidRPr="00846CF1">
              <w:rPr>
                <w:rFonts w:ascii="Arial" w:hAnsi="Arial" w:cs="Arial"/>
                <w:sz w:val="24"/>
                <w:szCs w:val="24"/>
              </w:rPr>
              <w:t>ouldn’t</w:t>
            </w:r>
            <w:r w:rsidRPr="00846CF1">
              <w:rPr>
                <w:rFonts w:ascii="Arial" w:hAnsi="Arial" w:cs="Arial"/>
                <w:sz w:val="24"/>
                <w:szCs w:val="24"/>
              </w:rPr>
              <w:t xml:space="preserve"> be tolerated and could lead to a disciplinary.  She has met and informed </w:t>
            </w:r>
            <w:r w:rsidR="00F83223" w:rsidRPr="00846CF1">
              <w:rPr>
                <w:rFonts w:ascii="Arial" w:hAnsi="Arial" w:cs="Arial"/>
                <w:sz w:val="24"/>
                <w:szCs w:val="24"/>
              </w:rPr>
              <w:t xml:space="preserve">all </w:t>
            </w:r>
            <w:r w:rsidRPr="00846CF1">
              <w:rPr>
                <w:rFonts w:ascii="Arial" w:hAnsi="Arial" w:cs="Arial"/>
                <w:sz w:val="24"/>
                <w:szCs w:val="24"/>
              </w:rPr>
              <w:t xml:space="preserve">staff that policies have to be adhered to and followed.  Development </w:t>
            </w:r>
            <w:r w:rsidR="00F83223" w:rsidRPr="00846CF1">
              <w:rPr>
                <w:rFonts w:ascii="Arial" w:hAnsi="Arial" w:cs="Arial"/>
                <w:sz w:val="24"/>
                <w:szCs w:val="24"/>
              </w:rPr>
              <w:t>and support would</w:t>
            </w:r>
            <w:r w:rsidRPr="00846CF1">
              <w:rPr>
                <w:rFonts w:ascii="Arial" w:hAnsi="Arial" w:cs="Arial"/>
                <w:sz w:val="24"/>
                <w:szCs w:val="24"/>
              </w:rPr>
              <w:t xml:space="preserve"> be available to keep staff up to standard.</w:t>
            </w:r>
          </w:p>
          <w:p w:rsidR="005D5E9A" w:rsidRPr="00846CF1" w:rsidRDefault="005D5E9A" w:rsidP="00F83223">
            <w:pPr>
              <w:rPr>
                <w:rFonts w:ascii="Arial" w:hAnsi="Arial" w:cs="Arial"/>
                <w:sz w:val="24"/>
                <w:szCs w:val="24"/>
                <w:u w:val="single"/>
              </w:rPr>
            </w:pPr>
          </w:p>
          <w:p w:rsidR="005D5E9A" w:rsidRPr="00846CF1" w:rsidRDefault="005D5E9A" w:rsidP="00F83223">
            <w:pPr>
              <w:rPr>
                <w:rFonts w:ascii="Arial" w:hAnsi="Arial" w:cs="Arial"/>
                <w:sz w:val="24"/>
                <w:szCs w:val="24"/>
                <w:u w:val="single"/>
              </w:rPr>
            </w:pPr>
          </w:p>
          <w:p w:rsidR="005D5E9A" w:rsidRPr="00846CF1" w:rsidRDefault="005D5E9A" w:rsidP="00F83223">
            <w:pPr>
              <w:rPr>
                <w:rFonts w:ascii="Arial" w:hAnsi="Arial" w:cs="Arial"/>
                <w:sz w:val="24"/>
                <w:szCs w:val="24"/>
                <w:u w:val="single"/>
              </w:rPr>
            </w:pPr>
            <w:r w:rsidRPr="00846CF1">
              <w:rPr>
                <w:rFonts w:ascii="Arial" w:hAnsi="Arial" w:cs="Arial"/>
                <w:sz w:val="24"/>
                <w:szCs w:val="24"/>
                <w:u w:val="single"/>
              </w:rPr>
              <w:t>New Teacher</w:t>
            </w:r>
          </w:p>
          <w:p w:rsidR="005D5E9A" w:rsidRPr="00846CF1" w:rsidRDefault="005D5E9A" w:rsidP="00F83223">
            <w:pPr>
              <w:rPr>
                <w:rFonts w:ascii="Arial" w:hAnsi="Arial" w:cs="Arial"/>
                <w:sz w:val="24"/>
                <w:szCs w:val="24"/>
              </w:rPr>
            </w:pPr>
            <w:r w:rsidRPr="00846CF1">
              <w:rPr>
                <w:rFonts w:ascii="Arial" w:hAnsi="Arial" w:cs="Arial"/>
                <w:sz w:val="24"/>
                <w:szCs w:val="24"/>
              </w:rPr>
              <w:t>SO reported the appointment of a LAC designated teacher</w:t>
            </w:r>
            <w:r w:rsidR="00820D99">
              <w:rPr>
                <w:rFonts w:ascii="Arial" w:hAnsi="Arial" w:cs="Arial"/>
                <w:sz w:val="24"/>
                <w:szCs w:val="24"/>
              </w:rPr>
              <w:t xml:space="preserve"> who will be Mrs Carmichael John</w:t>
            </w:r>
            <w:r w:rsidR="00482696" w:rsidRPr="00846CF1">
              <w:rPr>
                <w:rFonts w:ascii="Arial" w:hAnsi="Arial" w:cs="Arial"/>
                <w:sz w:val="24"/>
                <w:szCs w:val="24"/>
              </w:rPr>
              <w:t xml:space="preserve">.  </w:t>
            </w:r>
            <w:r w:rsidR="00820D99">
              <w:rPr>
                <w:rFonts w:ascii="Arial" w:hAnsi="Arial" w:cs="Arial"/>
                <w:sz w:val="24"/>
                <w:szCs w:val="24"/>
              </w:rPr>
              <w:t xml:space="preserve">Her role </w:t>
            </w:r>
            <w:r w:rsidRPr="00846CF1">
              <w:rPr>
                <w:rFonts w:ascii="Arial" w:hAnsi="Arial" w:cs="Arial"/>
                <w:sz w:val="24"/>
                <w:szCs w:val="24"/>
              </w:rPr>
              <w:t xml:space="preserve">would </w:t>
            </w:r>
            <w:r w:rsidR="00820D99">
              <w:rPr>
                <w:rFonts w:ascii="Arial" w:hAnsi="Arial" w:cs="Arial"/>
                <w:sz w:val="24"/>
                <w:szCs w:val="24"/>
              </w:rPr>
              <w:t xml:space="preserve">be to </w:t>
            </w:r>
            <w:r w:rsidRPr="00846CF1">
              <w:rPr>
                <w:rFonts w:ascii="Arial" w:hAnsi="Arial" w:cs="Arial"/>
                <w:sz w:val="24"/>
                <w:szCs w:val="24"/>
              </w:rPr>
              <w:t>ensure that all staff understood the court orders and follow through instructions</w:t>
            </w:r>
            <w:r w:rsidR="00482696" w:rsidRPr="00846CF1">
              <w:rPr>
                <w:rFonts w:ascii="Arial" w:hAnsi="Arial" w:cs="Arial"/>
                <w:sz w:val="24"/>
                <w:szCs w:val="24"/>
              </w:rPr>
              <w:t xml:space="preserve"> assigned</w:t>
            </w:r>
            <w:r w:rsidRPr="00846CF1">
              <w:rPr>
                <w:rFonts w:ascii="Arial" w:hAnsi="Arial" w:cs="Arial"/>
                <w:sz w:val="24"/>
                <w:szCs w:val="24"/>
              </w:rPr>
              <w:t>.</w:t>
            </w:r>
          </w:p>
          <w:p w:rsidR="005D5E9A" w:rsidRPr="00846CF1" w:rsidRDefault="005D5E9A" w:rsidP="00F83223">
            <w:pPr>
              <w:rPr>
                <w:rFonts w:ascii="Arial" w:hAnsi="Arial" w:cs="Arial"/>
                <w:sz w:val="24"/>
                <w:szCs w:val="24"/>
              </w:rPr>
            </w:pPr>
          </w:p>
          <w:p w:rsidR="005D5E9A" w:rsidRPr="00846CF1" w:rsidRDefault="005D5E9A" w:rsidP="00F83223">
            <w:pPr>
              <w:rPr>
                <w:rFonts w:ascii="Arial" w:hAnsi="Arial" w:cs="Arial"/>
                <w:sz w:val="24"/>
                <w:szCs w:val="24"/>
              </w:rPr>
            </w:pPr>
            <w:r w:rsidRPr="00846CF1">
              <w:rPr>
                <w:rFonts w:ascii="Arial" w:hAnsi="Arial" w:cs="Arial"/>
                <w:sz w:val="24"/>
                <w:szCs w:val="24"/>
              </w:rPr>
              <w:t xml:space="preserve">SO stated </w:t>
            </w:r>
            <w:r w:rsidR="00482696" w:rsidRPr="00846CF1">
              <w:rPr>
                <w:rFonts w:ascii="Arial" w:hAnsi="Arial" w:cs="Arial"/>
                <w:sz w:val="24"/>
                <w:szCs w:val="24"/>
              </w:rPr>
              <w:t>the school needed a</w:t>
            </w:r>
            <w:r w:rsidRPr="00846CF1">
              <w:rPr>
                <w:rFonts w:ascii="Arial" w:hAnsi="Arial" w:cs="Arial"/>
                <w:sz w:val="24"/>
                <w:szCs w:val="24"/>
              </w:rPr>
              <w:t xml:space="preserve"> policy on </w:t>
            </w:r>
            <w:r w:rsidR="007A2845" w:rsidRPr="00846CF1">
              <w:rPr>
                <w:rFonts w:ascii="Arial" w:hAnsi="Arial" w:cs="Arial"/>
                <w:sz w:val="24"/>
                <w:szCs w:val="24"/>
              </w:rPr>
              <w:t xml:space="preserve">the </w:t>
            </w:r>
            <w:r w:rsidRPr="00846CF1">
              <w:rPr>
                <w:rFonts w:ascii="Arial" w:hAnsi="Arial" w:cs="Arial"/>
                <w:sz w:val="24"/>
                <w:szCs w:val="24"/>
              </w:rPr>
              <w:t>D</w:t>
            </w:r>
            <w:r w:rsidR="007A2845" w:rsidRPr="00846CF1">
              <w:rPr>
                <w:rFonts w:ascii="Arial" w:hAnsi="Arial" w:cs="Arial"/>
                <w:sz w:val="24"/>
                <w:szCs w:val="24"/>
              </w:rPr>
              <w:t>isclosure and</w:t>
            </w:r>
            <w:r w:rsidR="00482696" w:rsidRPr="00846CF1">
              <w:rPr>
                <w:rFonts w:ascii="Arial" w:hAnsi="Arial" w:cs="Arial"/>
                <w:sz w:val="24"/>
                <w:szCs w:val="24"/>
              </w:rPr>
              <w:t xml:space="preserve"> </w:t>
            </w:r>
            <w:r w:rsidRPr="00846CF1">
              <w:rPr>
                <w:rFonts w:ascii="Arial" w:hAnsi="Arial" w:cs="Arial"/>
                <w:sz w:val="24"/>
                <w:szCs w:val="24"/>
              </w:rPr>
              <w:t>B</w:t>
            </w:r>
            <w:r w:rsidR="00482696" w:rsidRPr="00846CF1">
              <w:rPr>
                <w:rFonts w:ascii="Arial" w:hAnsi="Arial" w:cs="Arial"/>
                <w:sz w:val="24"/>
                <w:szCs w:val="24"/>
              </w:rPr>
              <w:t xml:space="preserve">arring </w:t>
            </w:r>
            <w:r w:rsidRPr="00846CF1">
              <w:rPr>
                <w:rFonts w:ascii="Arial" w:hAnsi="Arial" w:cs="Arial"/>
                <w:sz w:val="24"/>
                <w:szCs w:val="24"/>
              </w:rPr>
              <w:t>S</w:t>
            </w:r>
            <w:r w:rsidR="00482696" w:rsidRPr="00846CF1">
              <w:rPr>
                <w:rFonts w:ascii="Arial" w:hAnsi="Arial" w:cs="Arial"/>
                <w:sz w:val="24"/>
                <w:szCs w:val="24"/>
              </w:rPr>
              <w:t xml:space="preserve">ervice </w:t>
            </w:r>
            <w:r w:rsidR="007A2845" w:rsidRPr="00846CF1">
              <w:rPr>
                <w:rFonts w:ascii="Arial" w:hAnsi="Arial" w:cs="Arial"/>
                <w:sz w:val="24"/>
                <w:szCs w:val="24"/>
              </w:rPr>
              <w:t>(DBS</w:t>
            </w:r>
            <w:proofErr w:type="gramStart"/>
            <w:r w:rsidR="007A2845" w:rsidRPr="00846CF1">
              <w:rPr>
                <w:rFonts w:ascii="Arial" w:hAnsi="Arial" w:cs="Arial"/>
                <w:sz w:val="24"/>
                <w:szCs w:val="24"/>
              </w:rPr>
              <w:t xml:space="preserve">) </w:t>
            </w:r>
            <w:r w:rsidRPr="00846CF1">
              <w:rPr>
                <w:rFonts w:ascii="Arial" w:hAnsi="Arial" w:cs="Arial"/>
                <w:sz w:val="24"/>
                <w:szCs w:val="24"/>
              </w:rPr>
              <w:t xml:space="preserve"> –</w:t>
            </w:r>
            <w:proofErr w:type="gramEnd"/>
            <w:r w:rsidRPr="00846CF1">
              <w:rPr>
                <w:rFonts w:ascii="Arial" w:hAnsi="Arial" w:cs="Arial"/>
                <w:sz w:val="24"/>
                <w:szCs w:val="24"/>
              </w:rPr>
              <w:t xml:space="preserve"> </w:t>
            </w:r>
            <w:r w:rsidR="00F83223" w:rsidRPr="00846CF1">
              <w:rPr>
                <w:rFonts w:ascii="Arial" w:hAnsi="Arial" w:cs="Arial"/>
                <w:sz w:val="24"/>
                <w:szCs w:val="24"/>
              </w:rPr>
              <w:t>she will develop this</w:t>
            </w:r>
            <w:r w:rsidRPr="00846CF1">
              <w:rPr>
                <w:rFonts w:ascii="Arial" w:hAnsi="Arial" w:cs="Arial"/>
                <w:sz w:val="24"/>
                <w:szCs w:val="24"/>
              </w:rPr>
              <w:t xml:space="preserve">.  </w:t>
            </w:r>
            <w:r w:rsidR="00482696" w:rsidRPr="00846CF1">
              <w:rPr>
                <w:rFonts w:ascii="Arial" w:hAnsi="Arial" w:cs="Arial"/>
                <w:sz w:val="24"/>
                <w:szCs w:val="24"/>
              </w:rPr>
              <w:t xml:space="preserve">The </w:t>
            </w:r>
            <w:r w:rsidRPr="00846CF1">
              <w:rPr>
                <w:rFonts w:ascii="Arial" w:hAnsi="Arial" w:cs="Arial"/>
                <w:sz w:val="24"/>
                <w:szCs w:val="24"/>
              </w:rPr>
              <w:t xml:space="preserve">DFE also produced keeping children safe guidelines. </w:t>
            </w:r>
          </w:p>
          <w:p w:rsidR="005D5E9A" w:rsidRPr="00846CF1" w:rsidRDefault="005D5E9A" w:rsidP="00F83223">
            <w:pPr>
              <w:rPr>
                <w:rFonts w:ascii="Arial" w:hAnsi="Arial" w:cs="Arial"/>
                <w:sz w:val="24"/>
                <w:szCs w:val="24"/>
              </w:rPr>
            </w:pPr>
          </w:p>
          <w:p w:rsidR="005D5E9A" w:rsidRPr="00846CF1" w:rsidRDefault="005D5E9A" w:rsidP="00F83223">
            <w:pPr>
              <w:rPr>
                <w:rFonts w:ascii="Arial" w:hAnsi="Arial" w:cs="Arial"/>
                <w:sz w:val="24"/>
                <w:szCs w:val="24"/>
              </w:rPr>
            </w:pPr>
            <w:r w:rsidRPr="00846CF1">
              <w:rPr>
                <w:rFonts w:ascii="Arial" w:hAnsi="Arial" w:cs="Arial"/>
                <w:sz w:val="24"/>
                <w:szCs w:val="24"/>
              </w:rPr>
              <w:t>JS asked what training progress had been made by staff on the learn pads.  How did it  impact on data</w:t>
            </w:r>
          </w:p>
          <w:p w:rsidR="005D5E9A" w:rsidRPr="00846CF1" w:rsidRDefault="005D5E9A" w:rsidP="00F83223">
            <w:pPr>
              <w:rPr>
                <w:rFonts w:ascii="Arial" w:hAnsi="Arial" w:cs="Arial"/>
                <w:sz w:val="24"/>
                <w:szCs w:val="24"/>
              </w:rPr>
            </w:pPr>
            <w:r w:rsidRPr="00846CF1">
              <w:rPr>
                <w:rFonts w:ascii="Arial" w:hAnsi="Arial" w:cs="Arial"/>
                <w:sz w:val="24"/>
                <w:szCs w:val="24"/>
              </w:rPr>
              <w:t xml:space="preserve">SO replied that it would not be noticeable until the 2016 results came out.  SO said </w:t>
            </w:r>
            <w:r w:rsidR="00482696" w:rsidRPr="00846CF1">
              <w:rPr>
                <w:rFonts w:ascii="Arial" w:hAnsi="Arial" w:cs="Arial"/>
                <w:sz w:val="24"/>
                <w:szCs w:val="24"/>
              </w:rPr>
              <w:t>young people were very inspired</w:t>
            </w:r>
            <w:r w:rsidRPr="00846CF1">
              <w:rPr>
                <w:rFonts w:ascii="Arial" w:hAnsi="Arial" w:cs="Arial"/>
                <w:sz w:val="24"/>
                <w:szCs w:val="24"/>
              </w:rPr>
              <w:t xml:space="preserve"> and motivated.  The Learn pads were kept in the classroom.  </w:t>
            </w:r>
          </w:p>
          <w:p w:rsidR="005D5E9A" w:rsidRPr="00846CF1" w:rsidRDefault="005D5E9A" w:rsidP="00F83223">
            <w:pPr>
              <w:rPr>
                <w:rFonts w:ascii="Arial" w:hAnsi="Arial" w:cs="Arial"/>
                <w:sz w:val="24"/>
                <w:szCs w:val="24"/>
              </w:rPr>
            </w:pPr>
          </w:p>
          <w:p w:rsidR="002A2B04" w:rsidRPr="00846CF1" w:rsidRDefault="002A2B04" w:rsidP="00F83223">
            <w:pPr>
              <w:rPr>
                <w:rFonts w:ascii="Arial" w:hAnsi="Arial" w:cs="Arial"/>
                <w:sz w:val="24"/>
                <w:szCs w:val="24"/>
              </w:rPr>
            </w:pPr>
          </w:p>
          <w:p w:rsidR="002A2B04" w:rsidRPr="00846CF1" w:rsidRDefault="002A2B04" w:rsidP="00F83223">
            <w:pPr>
              <w:rPr>
                <w:rFonts w:ascii="Arial" w:hAnsi="Arial" w:cs="Arial"/>
                <w:sz w:val="24"/>
                <w:szCs w:val="24"/>
              </w:rPr>
            </w:pPr>
          </w:p>
          <w:p w:rsidR="005D5E9A" w:rsidRPr="00846CF1" w:rsidRDefault="00546035" w:rsidP="00F83223">
            <w:pPr>
              <w:rPr>
                <w:rFonts w:ascii="Arial" w:hAnsi="Arial" w:cs="Arial"/>
                <w:sz w:val="24"/>
                <w:szCs w:val="24"/>
                <w:u w:val="single"/>
              </w:rPr>
            </w:pPr>
            <w:r>
              <w:rPr>
                <w:rFonts w:ascii="Arial" w:hAnsi="Arial" w:cs="Arial"/>
                <w:sz w:val="24"/>
                <w:szCs w:val="24"/>
                <w:u w:val="single"/>
              </w:rPr>
              <w:t>Pupil at</w:t>
            </w:r>
            <w:r w:rsidR="005D5E9A" w:rsidRPr="00846CF1">
              <w:rPr>
                <w:rFonts w:ascii="Arial" w:hAnsi="Arial" w:cs="Arial"/>
                <w:sz w:val="24"/>
                <w:szCs w:val="24"/>
                <w:u w:val="single"/>
              </w:rPr>
              <w:t>tendance</w:t>
            </w:r>
          </w:p>
          <w:p w:rsidR="005D5E9A" w:rsidRPr="00846CF1" w:rsidRDefault="005D5E9A" w:rsidP="00F83223">
            <w:pPr>
              <w:rPr>
                <w:rFonts w:ascii="Arial" w:hAnsi="Arial" w:cs="Arial"/>
                <w:sz w:val="24"/>
                <w:szCs w:val="24"/>
              </w:rPr>
            </w:pPr>
            <w:r w:rsidRPr="00846CF1">
              <w:rPr>
                <w:rFonts w:ascii="Arial" w:hAnsi="Arial" w:cs="Arial"/>
                <w:sz w:val="24"/>
                <w:szCs w:val="24"/>
              </w:rPr>
              <w:t xml:space="preserve">SO reported 95.28% attendance.  </w:t>
            </w:r>
            <w:r w:rsidR="00F83223" w:rsidRPr="00846CF1">
              <w:rPr>
                <w:rFonts w:ascii="Arial" w:hAnsi="Arial" w:cs="Arial"/>
                <w:sz w:val="24"/>
                <w:szCs w:val="24"/>
              </w:rPr>
              <w:t xml:space="preserve"> Admin staff will be tr</w:t>
            </w:r>
            <w:r w:rsidR="00546035">
              <w:rPr>
                <w:rFonts w:ascii="Arial" w:hAnsi="Arial" w:cs="Arial"/>
                <w:sz w:val="24"/>
                <w:szCs w:val="24"/>
              </w:rPr>
              <w:t xml:space="preserve">ained on monitoring of pupil absence </w:t>
            </w:r>
          </w:p>
          <w:p w:rsidR="00546035" w:rsidRDefault="00546035" w:rsidP="00F83223">
            <w:pPr>
              <w:rPr>
                <w:rFonts w:ascii="Arial" w:hAnsi="Arial" w:cs="Arial"/>
                <w:sz w:val="24"/>
                <w:szCs w:val="24"/>
              </w:rPr>
            </w:pPr>
          </w:p>
          <w:p w:rsidR="00546035" w:rsidRDefault="005D5E9A" w:rsidP="00F83223">
            <w:pPr>
              <w:rPr>
                <w:rFonts w:ascii="Arial" w:hAnsi="Arial" w:cs="Arial"/>
                <w:sz w:val="24"/>
                <w:szCs w:val="24"/>
              </w:rPr>
            </w:pPr>
            <w:r w:rsidRPr="00846CF1">
              <w:rPr>
                <w:rFonts w:ascii="Arial" w:hAnsi="Arial" w:cs="Arial"/>
                <w:sz w:val="24"/>
                <w:szCs w:val="24"/>
              </w:rPr>
              <w:t>SO reported there were 3 annual occasional days.  They will be used for breaks in the long terms</w:t>
            </w:r>
            <w:r w:rsidR="00546035">
              <w:rPr>
                <w:rFonts w:ascii="Arial" w:hAnsi="Arial" w:cs="Arial"/>
                <w:sz w:val="24"/>
                <w:szCs w:val="24"/>
              </w:rPr>
              <w:t xml:space="preserve"> and to celebrate </w:t>
            </w:r>
            <w:r w:rsidR="00546035">
              <w:rPr>
                <w:rFonts w:ascii="Arial" w:hAnsi="Arial" w:cs="Arial"/>
                <w:sz w:val="24"/>
                <w:szCs w:val="24"/>
              </w:rPr>
              <w:lastRenderedPageBreak/>
              <w:t>other festivals</w:t>
            </w:r>
          </w:p>
          <w:p w:rsidR="00546035" w:rsidRDefault="00546035" w:rsidP="00F83223">
            <w:pPr>
              <w:rPr>
                <w:rFonts w:ascii="Arial" w:hAnsi="Arial" w:cs="Arial"/>
                <w:sz w:val="24"/>
                <w:szCs w:val="24"/>
              </w:rPr>
            </w:pPr>
          </w:p>
          <w:p w:rsidR="005D5E9A" w:rsidRPr="00846CF1" w:rsidRDefault="00546035" w:rsidP="00F83223">
            <w:pPr>
              <w:rPr>
                <w:rFonts w:ascii="Arial" w:hAnsi="Arial" w:cs="Arial"/>
                <w:sz w:val="24"/>
                <w:szCs w:val="24"/>
              </w:rPr>
            </w:pPr>
            <w:r w:rsidRPr="00546035">
              <w:rPr>
                <w:rFonts w:ascii="Arial" w:hAnsi="Arial" w:cs="Arial"/>
                <w:sz w:val="24"/>
                <w:szCs w:val="24"/>
                <w:u w:val="single"/>
              </w:rPr>
              <w:t>Teacher observation data</w:t>
            </w:r>
            <w:r w:rsidR="005D5E9A" w:rsidRPr="00846CF1">
              <w:rPr>
                <w:rFonts w:ascii="Arial" w:hAnsi="Arial" w:cs="Arial"/>
                <w:sz w:val="24"/>
                <w:szCs w:val="24"/>
              </w:rPr>
              <w:t>.</w:t>
            </w:r>
          </w:p>
          <w:p w:rsidR="005D5E9A" w:rsidRPr="00846CF1" w:rsidRDefault="005D5E9A" w:rsidP="00F83223">
            <w:pPr>
              <w:rPr>
                <w:rFonts w:ascii="Arial" w:hAnsi="Arial" w:cs="Arial"/>
                <w:sz w:val="24"/>
                <w:szCs w:val="24"/>
              </w:rPr>
            </w:pPr>
            <w:r w:rsidRPr="00846CF1">
              <w:rPr>
                <w:rFonts w:ascii="Arial" w:hAnsi="Arial" w:cs="Arial"/>
                <w:sz w:val="24"/>
                <w:szCs w:val="24"/>
              </w:rPr>
              <w:t>TS asked how teacher’s grades were measured.  NH replied using evidence from feedback and triangulation.</w:t>
            </w:r>
          </w:p>
          <w:p w:rsidR="005D5E9A" w:rsidRPr="00846CF1" w:rsidRDefault="005D5E9A" w:rsidP="00F83223">
            <w:pPr>
              <w:rPr>
                <w:rFonts w:ascii="Arial" w:hAnsi="Arial" w:cs="Arial"/>
                <w:sz w:val="24"/>
                <w:szCs w:val="24"/>
              </w:rPr>
            </w:pPr>
          </w:p>
          <w:p w:rsidR="005D5E9A" w:rsidRPr="00846CF1" w:rsidRDefault="00037ACC" w:rsidP="00F83223">
            <w:pPr>
              <w:rPr>
                <w:rFonts w:ascii="Arial" w:hAnsi="Arial" w:cs="Arial"/>
                <w:sz w:val="24"/>
                <w:szCs w:val="24"/>
              </w:rPr>
            </w:pPr>
            <w:r w:rsidRPr="00846CF1">
              <w:rPr>
                <w:rFonts w:ascii="Arial" w:hAnsi="Arial" w:cs="Arial"/>
                <w:sz w:val="24"/>
                <w:szCs w:val="24"/>
              </w:rPr>
              <w:t>AB thanked SO and JS f</w:t>
            </w:r>
            <w:r w:rsidR="005D5E9A" w:rsidRPr="00846CF1">
              <w:rPr>
                <w:rFonts w:ascii="Arial" w:hAnsi="Arial" w:cs="Arial"/>
                <w:sz w:val="24"/>
                <w:szCs w:val="24"/>
              </w:rPr>
              <w:t>or their presentations.</w:t>
            </w:r>
          </w:p>
          <w:p w:rsidR="005D5E9A" w:rsidRPr="00846CF1" w:rsidRDefault="005D5E9A" w:rsidP="00F83223">
            <w:pPr>
              <w:rPr>
                <w:rFonts w:ascii="Arial" w:hAnsi="Arial" w:cs="Arial"/>
                <w:sz w:val="24"/>
                <w:szCs w:val="24"/>
              </w:rPr>
            </w:pPr>
          </w:p>
        </w:tc>
        <w:tc>
          <w:tcPr>
            <w:tcW w:w="2818" w:type="dxa"/>
          </w:tcPr>
          <w:p w:rsidR="005D5E9A" w:rsidRPr="00846CF1" w:rsidRDefault="005D5E9A" w:rsidP="00F83223">
            <w:pPr>
              <w:rPr>
                <w:rFonts w:ascii="Arial" w:hAnsi="Arial" w:cs="Arial"/>
                <w:sz w:val="24"/>
                <w:szCs w:val="24"/>
              </w:rPr>
            </w:pPr>
          </w:p>
          <w:p w:rsidR="005D5E9A" w:rsidRPr="00846CF1" w:rsidRDefault="005D5E9A" w:rsidP="00F83223">
            <w:pPr>
              <w:rPr>
                <w:rFonts w:ascii="Arial" w:hAnsi="Arial" w:cs="Arial"/>
                <w:sz w:val="24"/>
                <w:szCs w:val="24"/>
              </w:rPr>
            </w:pPr>
            <w:r w:rsidRPr="00846CF1">
              <w:rPr>
                <w:rFonts w:ascii="Arial" w:hAnsi="Arial" w:cs="Arial"/>
                <w:sz w:val="24"/>
                <w:szCs w:val="24"/>
              </w:rPr>
              <w:t xml:space="preserve">JS to meet termly with SO to summarise and analyse the data.   JS will </w:t>
            </w:r>
            <w:r w:rsidR="00846CF1" w:rsidRPr="00846CF1">
              <w:rPr>
                <w:rFonts w:ascii="Arial" w:hAnsi="Arial" w:cs="Arial"/>
                <w:sz w:val="24"/>
                <w:szCs w:val="24"/>
              </w:rPr>
              <w:t>contribute to the writing of</w:t>
            </w:r>
            <w:r w:rsidRPr="00846CF1">
              <w:rPr>
                <w:rFonts w:ascii="Arial" w:hAnsi="Arial" w:cs="Arial"/>
                <w:sz w:val="24"/>
                <w:szCs w:val="24"/>
              </w:rPr>
              <w:t xml:space="preserve"> a commentary for Governors each term and feedback at Governing Body meetings.</w:t>
            </w:r>
          </w:p>
          <w:p w:rsidR="005D5E9A" w:rsidRPr="00846CF1" w:rsidRDefault="005D5E9A" w:rsidP="00F83223">
            <w:pPr>
              <w:rPr>
                <w:rFonts w:ascii="Arial" w:hAnsi="Arial" w:cs="Arial"/>
                <w:sz w:val="24"/>
                <w:szCs w:val="24"/>
              </w:rPr>
            </w:pPr>
          </w:p>
          <w:p w:rsidR="005D5E9A" w:rsidRPr="00846CF1" w:rsidRDefault="005D5E9A" w:rsidP="00F83223">
            <w:pPr>
              <w:rPr>
                <w:rFonts w:ascii="Arial" w:hAnsi="Arial" w:cs="Arial"/>
                <w:sz w:val="24"/>
                <w:szCs w:val="24"/>
              </w:rPr>
            </w:pPr>
          </w:p>
          <w:p w:rsidR="005D5E9A" w:rsidRPr="00846CF1" w:rsidRDefault="005D5E9A" w:rsidP="00F83223">
            <w:pPr>
              <w:rPr>
                <w:rFonts w:ascii="Arial" w:hAnsi="Arial" w:cs="Arial"/>
                <w:sz w:val="24"/>
                <w:szCs w:val="24"/>
              </w:rPr>
            </w:pPr>
          </w:p>
          <w:p w:rsidR="005D5E9A" w:rsidRPr="00846CF1" w:rsidRDefault="005D5E9A" w:rsidP="00F83223">
            <w:pPr>
              <w:rPr>
                <w:rFonts w:ascii="Arial" w:hAnsi="Arial" w:cs="Arial"/>
                <w:sz w:val="24"/>
                <w:szCs w:val="24"/>
              </w:rPr>
            </w:pPr>
          </w:p>
          <w:p w:rsidR="00820D99" w:rsidRDefault="00820D99" w:rsidP="00F83223">
            <w:pPr>
              <w:rPr>
                <w:rFonts w:ascii="Arial" w:hAnsi="Arial" w:cs="Arial"/>
                <w:sz w:val="24"/>
                <w:szCs w:val="24"/>
              </w:rPr>
            </w:pPr>
          </w:p>
          <w:p w:rsidR="005D5E9A" w:rsidRDefault="005D5E9A" w:rsidP="00F83223">
            <w:pPr>
              <w:rPr>
                <w:rFonts w:ascii="Arial" w:hAnsi="Arial" w:cs="Arial"/>
                <w:sz w:val="24"/>
                <w:szCs w:val="24"/>
              </w:rPr>
            </w:pPr>
            <w:r w:rsidRPr="00846CF1">
              <w:rPr>
                <w:rFonts w:ascii="Arial" w:hAnsi="Arial" w:cs="Arial"/>
                <w:sz w:val="24"/>
                <w:szCs w:val="24"/>
              </w:rPr>
              <w:t>JS and SO to discuss at termly meeting.</w:t>
            </w:r>
          </w:p>
          <w:p w:rsidR="00546035" w:rsidRDefault="00546035" w:rsidP="00F83223">
            <w:pPr>
              <w:rPr>
                <w:rFonts w:ascii="Arial" w:hAnsi="Arial" w:cs="Arial"/>
                <w:sz w:val="24"/>
                <w:szCs w:val="24"/>
              </w:rPr>
            </w:pPr>
          </w:p>
          <w:p w:rsidR="00546035" w:rsidRPr="00846CF1" w:rsidRDefault="00546035" w:rsidP="00F83223">
            <w:pPr>
              <w:rPr>
                <w:rFonts w:ascii="Arial" w:hAnsi="Arial" w:cs="Arial"/>
                <w:sz w:val="24"/>
                <w:szCs w:val="24"/>
              </w:rPr>
            </w:pPr>
            <w:r>
              <w:rPr>
                <w:rFonts w:ascii="Arial" w:hAnsi="Arial" w:cs="Arial"/>
                <w:sz w:val="24"/>
                <w:szCs w:val="24"/>
              </w:rPr>
              <w:t>Action plan for pupils who are cause for concern or below target</w:t>
            </w:r>
          </w:p>
          <w:p w:rsidR="005D5E9A" w:rsidRPr="00846CF1" w:rsidRDefault="005D5E9A" w:rsidP="00F83223">
            <w:pPr>
              <w:rPr>
                <w:rFonts w:ascii="Arial" w:hAnsi="Arial" w:cs="Arial"/>
                <w:sz w:val="24"/>
                <w:szCs w:val="24"/>
              </w:rPr>
            </w:pPr>
          </w:p>
          <w:p w:rsidR="005D5E9A" w:rsidRPr="00846CF1" w:rsidRDefault="005D5E9A" w:rsidP="00F83223">
            <w:pPr>
              <w:rPr>
                <w:rFonts w:ascii="Arial" w:hAnsi="Arial" w:cs="Arial"/>
                <w:sz w:val="24"/>
                <w:szCs w:val="24"/>
              </w:rPr>
            </w:pPr>
          </w:p>
          <w:p w:rsidR="00846CF1" w:rsidRDefault="00846CF1" w:rsidP="00F83223">
            <w:pPr>
              <w:rPr>
                <w:rFonts w:ascii="Arial" w:hAnsi="Arial" w:cs="Arial"/>
                <w:sz w:val="24"/>
                <w:szCs w:val="24"/>
              </w:rPr>
            </w:pPr>
          </w:p>
          <w:p w:rsidR="00846CF1" w:rsidRDefault="00846CF1" w:rsidP="00F83223">
            <w:pPr>
              <w:rPr>
                <w:rFonts w:ascii="Arial" w:hAnsi="Arial" w:cs="Arial"/>
                <w:sz w:val="24"/>
                <w:szCs w:val="24"/>
              </w:rPr>
            </w:pPr>
          </w:p>
          <w:p w:rsidR="00846CF1" w:rsidRDefault="00846CF1" w:rsidP="00F83223">
            <w:pPr>
              <w:rPr>
                <w:rFonts w:ascii="Arial" w:hAnsi="Arial" w:cs="Arial"/>
                <w:sz w:val="24"/>
                <w:szCs w:val="24"/>
              </w:rPr>
            </w:pPr>
          </w:p>
          <w:p w:rsidR="005D5E9A" w:rsidRPr="00846CF1" w:rsidRDefault="005D5E9A" w:rsidP="00F83223">
            <w:pPr>
              <w:rPr>
                <w:rFonts w:ascii="Arial" w:hAnsi="Arial" w:cs="Arial"/>
                <w:sz w:val="24"/>
                <w:szCs w:val="24"/>
              </w:rPr>
            </w:pPr>
          </w:p>
          <w:p w:rsidR="005D5E9A" w:rsidRPr="00846CF1" w:rsidRDefault="005D5E9A" w:rsidP="00F83223">
            <w:pPr>
              <w:rPr>
                <w:rFonts w:ascii="Arial" w:hAnsi="Arial" w:cs="Arial"/>
                <w:sz w:val="24"/>
                <w:szCs w:val="24"/>
              </w:rPr>
            </w:pPr>
            <w:r w:rsidRPr="00846CF1">
              <w:rPr>
                <w:rFonts w:ascii="Arial" w:hAnsi="Arial" w:cs="Arial"/>
                <w:sz w:val="24"/>
                <w:szCs w:val="24"/>
              </w:rPr>
              <w:t>.</w:t>
            </w:r>
          </w:p>
          <w:p w:rsidR="005D5E9A" w:rsidRPr="00846CF1" w:rsidRDefault="005D5E9A" w:rsidP="00F83223">
            <w:pPr>
              <w:rPr>
                <w:rFonts w:ascii="Arial" w:hAnsi="Arial" w:cs="Arial"/>
                <w:sz w:val="24"/>
                <w:szCs w:val="24"/>
              </w:rPr>
            </w:pPr>
          </w:p>
          <w:p w:rsidR="005D5E9A" w:rsidRPr="00846CF1" w:rsidRDefault="005D5E9A" w:rsidP="00F83223">
            <w:pPr>
              <w:rPr>
                <w:rFonts w:ascii="Arial" w:hAnsi="Arial" w:cs="Arial"/>
                <w:sz w:val="24"/>
                <w:szCs w:val="24"/>
              </w:rPr>
            </w:pPr>
          </w:p>
          <w:p w:rsidR="009E36CA" w:rsidRPr="00846CF1" w:rsidRDefault="009E36CA" w:rsidP="00F83223">
            <w:pPr>
              <w:rPr>
                <w:rFonts w:ascii="Arial" w:hAnsi="Arial" w:cs="Arial"/>
                <w:sz w:val="24"/>
                <w:szCs w:val="24"/>
              </w:rPr>
            </w:pPr>
          </w:p>
          <w:p w:rsidR="00846CF1" w:rsidRDefault="00846CF1" w:rsidP="00F83223">
            <w:pPr>
              <w:rPr>
                <w:rFonts w:ascii="Arial" w:hAnsi="Arial" w:cs="Arial"/>
                <w:sz w:val="24"/>
                <w:szCs w:val="24"/>
              </w:rPr>
            </w:pPr>
          </w:p>
          <w:p w:rsidR="00546035" w:rsidRDefault="00546035" w:rsidP="00546035">
            <w:pPr>
              <w:rPr>
                <w:rFonts w:ascii="Arial" w:hAnsi="Arial" w:cs="Arial"/>
                <w:sz w:val="24"/>
                <w:szCs w:val="24"/>
              </w:rPr>
            </w:pPr>
            <w:r>
              <w:rPr>
                <w:rFonts w:ascii="Arial" w:hAnsi="Arial" w:cs="Arial"/>
                <w:sz w:val="24"/>
                <w:szCs w:val="24"/>
              </w:rPr>
              <w:t>SO to check data</w:t>
            </w:r>
          </w:p>
          <w:p w:rsidR="00846CF1" w:rsidRDefault="00846CF1" w:rsidP="00F83223">
            <w:pPr>
              <w:rPr>
                <w:rFonts w:ascii="Arial" w:hAnsi="Arial" w:cs="Arial"/>
                <w:sz w:val="24"/>
                <w:szCs w:val="24"/>
              </w:rPr>
            </w:pPr>
          </w:p>
          <w:p w:rsidR="005D5E9A" w:rsidRPr="00846CF1" w:rsidRDefault="005D5E9A" w:rsidP="00F83223">
            <w:pPr>
              <w:rPr>
                <w:rFonts w:ascii="Arial" w:hAnsi="Arial" w:cs="Arial"/>
                <w:sz w:val="24"/>
                <w:szCs w:val="24"/>
              </w:rPr>
            </w:pPr>
          </w:p>
          <w:p w:rsidR="005D5E9A" w:rsidRPr="00846CF1" w:rsidRDefault="005D5E9A" w:rsidP="00F83223">
            <w:pPr>
              <w:rPr>
                <w:rFonts w:ascii="Arial" w:hAnsi="Arial" w:cs="Arial"/>
                <w:sz w:val="24"/>
                <w:szCs w:val="24"/>
              </w:rPr>
            </w:pPr>
          </w:p>
          <w:p w:rsidR="005D5E9A" w:rsidRPr="00846CF1" w:rsidRDefault="005D5E9A" w:rsidP="00F83223">
            <w:pPr>
              <w:rPr>
                <w:rFonts w:ascii="Arial" w:hAnsi="Arial" w:cs="Arial"/>
                <w:sz w:val="24"/>
                <w:szCs w:val="24"/>
              </w:rPr>
            </w:pPr>
          </w:p>
          <w:p w:rsidR="005D5E9A" w:rsidRPr="00846CF1" w:rsidRDefault="005D5E9A" w:rsidP="00F83223">
            <w:pPr>
              <w:rPr>
                <w:rFonts w:ascii="Arial" w:hAnsi="Arial" w:cs="Arial"/>
                <w:sz w:val="24"/>
                <w:szCs w:val="24"/>
              </w:rPr>
            </w:pPr>
          </w:p>
          <w:p w:rsidR="005D5E9A" w:rsidRDefault="005D5E9A" w:rsidP="00F83223">
            <w:pPr>
              <w:rPr>
                <w:rFonts w:ascii="Arial" w:hAnsi="Arial" w:cs="Arial"/>
                <w:sz w:val="24"/>
                <w:szCs w:val="24"/>
              </w:rPr>
            </w:pPr>
          </w:p>
          <w:p w:rsidR="0040431A" w:rsidRDefault="0040431A" w:rsidP="0040431A">
            <w:pPr>
              <w:rPr>
                <w:rFonts w:ascii="Arial" w:hAnsi="Arial" w:cs="Arial"/>
                <w:sz w:val="24"/>
                <w:szCs w:val="24"/>
              </w:rPr>
            </w:pPr>
            <w:r>
              <w:rPr>
                <w:rFonts w:ascii="Arial" w:hAnsi="Arial" w:cs="Arial"/>
                <w:sz w:val="24"/>
                <w:szCs w:val="24"/>
              </w:rPr>
              <w:t>SO to investigate</w:t>
            </w:r>
          </w:p>
          <w:p w:rsidR="0040431A" w:rsidRPr="00846CF1" w:rsidRDefault="0040431A" w:rsidP="00F83223">
            <w:pPr>
              <w:rPr>
                <w:rFonts w:ascii="Arial" w:hAnsi="Arial" w:cs="Arial"/>
                <w:sz w:val="24"/>
                <w:szCs w:val="24"/>
              </w:rPr>
            </w:pPr>
          </w:p>
          <w:p w:rsidR="005D5E9A" w:rsidRPr="00846CF1" w:rsidRDefault="005D5E9A" w:rsidP="00F83223">
            <w:pPr>
              <w:rPr>
                <w:rFonts w:ascii="Arial" w:hAnsi="Arial" w:cs="Arial"/>
                <w:sz w:val="24"/>
                <w:szCs w:val="24"/>
              </w:rPr>
            </w:pPr>
          </w:p>
          <w:p w:rsidR="005D5E9A" w:rsidRPr="00846CF1" w:rsidRDefault="005D5E9A" w:rsidP="00F83223">
            <w:pPr>
              <w:rPr>
                <w:rFonts w:ascii="Arial" w:hAnsi="Arial" w:cs="Arial"/>
                <w:sz w:val="24"/>
                <w:szCs w:val="24"/>
              </w:rPr>
            </w:pPr>
          </w:p>
          <w:p w:rsidR="005D5E9A" w:rsidRPr="00846CF1" w:rsidRDefault="005D5E9A" w:rsidP="00F83223">
            <w:pPr>
              <w:rPr>
                <w:rFonts w:ascii="Arial" w:hAnsi="Arial" w:cs="Arial"/>
                <w:sz w:val="24"/>
                <w:szCs w:val="24"/>
              </w:rPr>
            </w:pPr>
          </w:p>
          <w:p w:rsidR="005D5E9A" w:rsidRPr="00846CF1" w:rsidRDefault="005D5E9A" w:rsidP="00F83223">
            <w:pPr>
              <w:rPr>
                <w:rFonts w:ascii="Arial" w:hAnsi="Arial" w:cs="Arial"/>
                <w:sz w:val="24"/>
                <w:szCs w:val="24"/>
              </w:rPr>
            </w:pPr>
          </w:p>
          <w:p w:rsidR="009E36CA" w:rsidRPr="00846CF1" w:rsidRDefault="009E36CA" w:rsidP="00F83223">
            <w:pPr>
              <w:rPr>
                <w:rFonts w:ascii="Arial" w:hAnsi="Arial" w:cs="Arial"/>
                <w:sz w:val="24"/>
                <w:szCs w:val="24"/>
              </w:rPr>
            </w:pPr>
          </w:p>
          <w:p w:rsidR="009E36CA" w:rsidRPr="00846CF1" w:rsidRDefault="009E36CA" w:rsidP="00F83223">
            <w:pPr>
              <w:rPr>
                <w:rFonts w:ascii="Arial" w:hAnsi="Arial" w:cs="Arial"/>
                <w:sz w:val="24"/>
                <w:szCs w:val="24"/>
              </w:rPr>
            </w:pPr>
          </w:p>
          <w:p w:rsidR="009E36CA" w:rsidRPr="00846CF1" w:rsidRDefault="009E36CA" w:rsidP="00F83223">
            <w:pPr>
              <w:rPr>
                <w:rFonts w:ascii="Arial" w:hAnsi="Arial" w:cs="Arial"/>
                <w:sz w:val="24"/>
                <w:szCs w:val="24"/>
              </w:rPr>
            </w:pPr>
          </w:p>
          <w:p w:rsidR="005D5E9A" w:rsidRDefault="005D5E9A" w:rsidP="00F83223">
            <w:pPr>
              <w:rPr>
                <w:rFonts w:ascii="Arial" w:hAnsi="Arial" w:cs="Arial"/>
                <w:sz w:val="24"/>
                <w:szCs w:val="24"/>
              </w:rPr>
            </w:pPr>
          </w:p>
          <w:p w:rsidR="00546035" w:rsidRDefault="00546035" w:rsidP="00F83223">
            <w:pPr>
              <w:rPr>
                <w:rFonts w:ascii="Arial" w:hAnsi="Arial" w:cs="Arial"/>
                <w:sz w:val="24"/>
                <w:szCs w:val="24"/>
              </w:rPr>
            </w:pPr>
          </w:p>
          <w:p w:rsidR="00546035" w:rsidRPr="00846CF1" w:rsidRDefault="00546035" w:rsidP="00F83223">
            <w:pPr>
              <w:rPr>
                <w:rFonts w:ascii="Arial" w:hAnsi="Arial" w:cs="Arial"/>
                <w:sz w:val="24"/>
                <w:szCs w:val="24"/>
              </w:rPr>
            </w:pPr>
          </w:p>
          <w:p w:rsidR="005D5E9A" w:rsidRPr="00846CF1" w:rsidRDefault="005D5E9A" w:rsidP="00F83223">
            <w:pPr>
              <w:rPr>
                <w:rFonts w:ascii="Arial" w:hAnsi="Arial" w:cs="Arial"/>
                <w:sz w:val="24"/>
                <w:szCs w:val="24"/>
              </w:rPr>
            </w:pPr>
          </w:p>
          <w:p w:rsidR="005D5E9A" w:rsidRPr="00846CF1" w:rsidRDefault="005D5E9A" w:rsidP="00F83223">
            <w:pPr>
              <w:rPr>
                <w:rFonts w:ascii="Arial" w:hAnsi="Arial" w:cs="Arial"/>
                <w:sz w:val="24"/>
                <w:szCs w:val="24"/>
              </w:rPr>
            </w:pPr>
          </w:p>
          <w:p w:rsidR="005D5E9A" w:rsidRPr="00846CF1" w:rsidRDefault="005D5E9A" w:rsidP="00F83223">
            <w:pPr>
              <w:rPr>
                <w:rFonts w:ascii="Arial" w:hAnsi="Arial" w:cs="Arial"/>
                <w:sz w:val="24"/>
                <w:szCs w:val="24"/>
              </w:rPr>
            </w:pPr>
          </w:p>
          <w:p w:rsidR="005D5E9A" w:rsidRPr="00846CF1" w:rsidRDefault="005D5E9A" w:rsidP="00F83223">
            <w:pPr>
              <w:rPr>
                <w:rFonts w:ascii="Arial" w:hAnsi="Arial" w:cs="Arial"/>
                <w:sz w:val="24"/>
                <w:szCs w:val="24"/>
              </w:rPr>
            </w:pPr>
          </w:p>
          <w:p w:rsidR="00546035" w:rsidRDefault="00546035" w:rsidP="00546035">
            <w:pPr>
              <w:rPr>
                <w:rFonts w:ascii="Arial" w:hAnsi="Arial" w:cs="Arial"/>
                <w:sz w:val="24"/>
                <w:szCs w:val="24"/>
              </w:rPr>
            </w:pPr>
            <w:r>
              <w:rPr>
                <w:rFonts w:ascii="Arial" w:hAnsi="Arial" w:cs="Arial"/>
                <w:sz w:val="24"/>
                <w:szCs w:val="24"/>
              </w:rPr>
              <w:t>SO to investigate</w:t>
            </w:r>
          </w:p>
          <w:p w:rsidR="005D5E9A" w:rsidRPr="00846CF1" w:rsidRDefault="005D5E9A" w:rsidP="00F83223">
            <w:pPr>
              <w:rPr>
                <w:rFonts w:ascii="Arial" w:hAnsi="Arial" w:cs="Arial"/>
                <w:sz w:val="24"/>
                <w:szCs w:val="24"/>
              </w:rPr>
            </w:pPr>
          </w:p>
          <w:p w:rsidR="005D5E9A" w:rsidRPr="00846CF1" w:rsidRDefault="005D5E9A" w:rsidP="00F83223">
            <w:pPr>
              <w:rPr>
                <w:rFonts w:ascii="Arial" w:hAnsi="Arial" w:cs="Arial"/>
                <w:sz w:val="24"/>
                <w:szCs w:val="24"/>
              </w:rPr>
            </w:pPr>
          </w:p>
          <w:p w:rsidR="005D5E9A" w:rsidRPr="00846CF1" w:rsidRDefault="005D5E9A" w:rsidP="00F83223">
            <w:pPr>
              <w:rPr>
                <w:rFonts w:ascii="Arial" w:hAnsi="Arial" w:cs="Arial"/>
                <w:sz w:val="24"/>
                <w:szCs w:val="24"/>
              </w:rPr>
            </w:pPr>
          </w:p>
          <w:p w:rsidR="005D5E9A" w:rsidRPr="00846CF1" w:rsidRDefault="005D5E9A" w:rsidP="00F83223">
            <w:pPr>
              <w:rPr>
                <w:rFonts w:ascii="Arial" w:hAnsi="Arial" w:cs="Arial"/>
                <w:sz w:val="24"/>
                <w:szCs w:val="24"/>
              </w:rPr>
            </w:pPr>
          </w:p>
          <w:p w:rsidR="005D5E9A" w:rsidRPr="00846CF1" w:rsidRDefault="005D5E9A" w:rsidP="00F83223">
            <w:pPr>
              <w:rPr>
                <w:rFonts w:ascii="Arial" w:hAnsi="Arial" w:cs="Arial"/>
                <w:sz w:val="24"/>
                <w:szCs w:val="24"/>
              </w:rPr>
            </w:pPr>
          </w:p>
          <w:p w:rsidR="005D5E9A" w:rsidRDefault="005D5E9A" w:rsidP="00F83223">
            <w:pPr>
              <w:rPr>
                <w:rFonts w:ascii="Arial" w:hAnsi="Arial" w:cs="Arial"/>
                <w:sz w:val="24"/>
                <w:szCs w:val="24"/>
              </w:rPr>
            </w:pPr>
          </w:p>
          <w:p w:rsidR="00546035" w:rsidRDefault="00546035" w:rsidP="00546035">
            <w:pPr>
              <w:rPr>
                <w:rFonts w:ascii="Arial" w:hAnsi="Arial" w:cs="Arial"/>
                <w:sz w:val="24"/>
                <w:szCs w:val="24"/>
              </w:rPr>
            </w:pPr>
            <w:r>
              <w:rPr>
                <w:rFonts w:ascii="Arial" w:hAnsi="Arial" w:cs="Arial"/>
                <w:sz w:val="24"/>
                <w:szCs w:val="24"/>
              </w:rPr>
              <w:t>SO to monitor.  In contact with LA.</w:t>
            </w:r>
          </w:p>
          <w:p w:rsidR="00820D99" w:rsidRDefault="00820D99" w:rsidP="00F83223">
            <w:pPr>
              <w:rPr>
                <w:rFonts w:ascii="Arial" w:hAnsi="Arial" w:cs="Arial"/>
                <w:sz w:val="24"/>
                <w:szCs w:val="24"/>
              </w:rPr>
            </w:pPr>
          </w:p>
          <w:p w:rsidR="00820D99" w:rsidRDefault="00820D99" w:rsidP="00F83223">
            <w:pPr>
              <w:rPr>
                <w:rFonts w:ascii="Arial" w:hAnsi="Arial" w:cs="Arial"/>
                <w:sz w:val="24"/>
                <w:szCs w:val="24"/>
              </w:rPr>
            </w:pPr>
          </w:p>
          <w:p w:rsidR="00820D99" w:rsidRDefault="00820D99" w:rsidP="00F83223">
            <w:pPr>
              <w:rPr>
                <w:rFonts w:ascii="Arial" w:hAnsi="Arial" w:cs="Arial"/>
                <w:sz w:val="24"/>
                <w:szCs w:val="24"/>
              </w:rPr>
            </w:pPr>
          </w:p>
          <w:p w:rsidR="00820D99" w:rsidRDefault="00820D99" w:rsidP="00F83223">
            <w:pPr>
              <w:rPr>
                <w:rFonts w:ascii="Arial" w:hAnsi="Arial" w:cs="Arial"/>
                <w:sz w:val="24"/>
                <w:szCs w:val="24"/>
              </w:rPr>
            </w:pPr>
          </w:p>
          <w:p w:rsidR="00820D99" w:rsidRDefault="00820D99" w:rsidP="00F83223">
            <w:pPr>
              <w:rPr>
                <w:rFonts w:ascii="Arial" w:hAnsi="Arial" w:cs="Arial"/>
                <w:sz w:val="24"/>
                <w:szCs w:val="24"/>
              </w:rPr>
            </w:pPr>
          </w:p>
          <w:p w:rsidR="00546035" w:rsidRDefault="00546035" w:rsidP="00546035">
            <w:pPr>
              <w:rPr>
                <w:rFonts w:ascii="Arial" w:hAnsi="Arial" w:cs="Arial"/>
                <w:sz w:val="24"/>
                <w:szCs w:val="24"/>
              </w:rPr>
            </w:pPr>
            <w:r>
              <w:rPr>
                <w:rFonts w:ascii="Arial" w:hAnsi="Arial" w:cs="Arial"/>
                <w:sz w:val="24"/>
                <w:szCs w:val="24"/>
              </w:rPr>
              <w:t>Will go through and ratify policy at the next meeting.</w:t>
            </w:r>
          </w:p>
          <w:p w:rsidR="00820D99" w:rsidRDefault="00820D99" w:rsidP="00F83223">
            <w:pPr>
              <w:rPr>
                <w:rFonts w:ascii="Arial" w:hAnsi="Arial" w:cs="Arial"/>
                <w:sz w:val="24"/>
                <w:szCs w:val="24"/>
              </w:rPr>
            </w:pPr>
          </w:p>
          <w:p w:rsidR="00820D99" w:rsidRDefault="00820D99" w:rsidP="00F83223">
            <w:pPr>
              <w:rPr>
                <w:rFonts w:ascii="Arial" w:hAnsi="Arial" w:cs="Arial"/>
                <w:sz w:val="24"/>
                <w:szCs w:val="24"/>
              </w:rPr>
            </w:pPr>
          </w:p>
          <w:p w:rsidR="00820D99" w:rsidRDefault="00820D99" w:rsidP="00F83223">
            <w:pPr>
              <w:rPr>
                <w:rFonts w:ascii="Arial" w:hAnsi="Arial" w:cs="Arial"/>
                <w:sz w:val="24"/>
                <w:szCs w:val="24"/>
              </w:rPr>
            </w:pPr>
          </w:p>
          <w:p w:rsidR="00820D99" w:rsidRDefault="00820D99" w:rsidP="00F83223">
            <w:pPr>
              <w:rPr>
                <w:rFonts w:ascii="Arial" w:hAnsi="Arial" w:cs="Arial"/>
                <w:sz w:val="24"/>
                <w:szCs w:val="24"/>
              </w:rPr>
            </w:pPr>
          </w:p>
          <w:p w:rsidR="00820D99" w:rsidRDefault="00820D99" w:rsidP="00F83223">
            <w:pPr>
              <w:rPr>
                <w:rFonts w:ascii="Arial" w:hAnsi="Arial" w:cs="Arial"/>
                <w:sz w:val="24"/>
                <w:szCs w:val="24"/>
              </w:rPr>
            </w:pPr>
          </w:p>
          <w:p w:rsidR="00820D99" w:rsidRDefault="00820D99" w:rsidP="00F83223">
            <w:pPr>
              <w:rPr>
                <w:rFonts w:ascii="Arial" w:hAnsi="Arial" w:cs="Arial"/>
                <w:sz w:val="24"/>
                <w:szCs w:val="24"/>
              </w:rPr>
            </w:pPr>
          </w:p>
          <w:p w:rsidR="00820D99" w:rsidRDefault="00820D99" w:rsidP="00F83223">
            <w:pPr>
              <w:rPr>
                <w:rFonts w:ascii="Arial" w:hAnsi="Arial" w:cs="Arial"/>
                <w:sz w:val="24"/>
                <w:szCs w:val="24"/>
              </w:rPr>
            </w:pPr>
          </w:p>
          <w:p w:rsidR="00820D99" w:rsidRDefault="00820D99" w:rsidP="00F83223">
            <w:pPr>
              <w:rPr>
                <w:rFonts w:ascii="Arial" w:hAnsi="Arial" w:cs="Arial"/>
                <w:sz w:val="24"/>
                <w:szCs w:val="24"/>
              </w:rPr>
            </w:pPr>
          </w:p>
          <w:p w:rsidR="00820D99" w:rsidRDefault="00820D99" w:rsidP="00F83223">
            <w:pPr>
              <w:rPr>
                <w:rFonts w:ascii="Arial" w:hAnsi="Arial" w:cs="Arial"/>
                <w:sz w:val="24"/>
                <w:szCs w:val="24"/>
              </w:rPr>
            </w:pPr>
          </w:p>
          <w:p w:rsidR="00820D99" w:rsidRDefault="00820D99" w:rsidP="00F83223">
            <w:pPr>
              <w:rPr>
                <w:rFonts w:ascii="Arial" w:hAnsi="Arial" w:cs="Arial"/>
                <w:sz w:val="24"/>
                <w:szCs w:val="24"/>
              </w:rPr>
            </w:pPr>
          </w:p>
          <w:p w:rsidR="00820D99" w:rsidRDefault="00820D99" w:rsidP="00F83223">
            <w:pPr>
              <w:rPr>
                <w:rFonts w:ascii="Arial" w:hAnsi="Arial" w:cs="Arial"/>
                <w:sz w:val="24"/>
                <w:szCs w:val="24"/>
              </w:rPr>
            </w:pPr>
          </w:p>
          <w:p w:rsidR="00820D99" w:rsidRPr="00846CF1" w:rsidRDefault="00820D99" w:rsidP="00F83223">
            <w:pPr>
              <w:rPr>
                <w:rFonts w:ascii="Arial" w:hAnsi="Arial" w:cs="Arial"/>
                <w:sz w:val="24"/>
                <w:szCs w:val="24"/>
              </w:rPr>
            </w:pPr>
          </w:p>
          <w:p w:rsidR="00546035" w:rsidRPr="00846CF1" w:rsidRDefault="00546035" w:rsidP="00546035">
            <w:pPr>
              <w:rPr>
                <w:rFonts w:ascii="Arial" w:hAnsi="Arial" w:cs="Arial"/>
                <w:sz w:val="24"/>
                <w:szCs w:val="24"/>
              </w:rPr>
            </w:pPr>
            <w:r w:rsidRPr="00846CF1">
              <w:rPr>
                <w:rFonts w:ascii="Arial" w:hAnsi="Arial" w:cs="Arial"/>
                <w:sz w:val="24"/>
                <w:szCs w:val="24"/>
              </w:rPr>
              <w:t>SO to draft DBS policy</w:t>
            </w:r>
          </w:p>
          <w:p w:rsidR="00820D99" w:rsidRDefault="00820D99" w:rsidP="00F83223">
            <w:pPr>
              <w:rPr>
                <w:rFonts w:ascii="Arial" w:hAnsi="Arial" w:cs="Arial"/>
                <w:sz w:val="24"/>
                <w:szCs w:val="24"/>
              </w:rPr>
            </w:pPr>
          </w:p>
          <w:p w:rsidR="00820D99" w:rsidRDefault="00820D99" w:rsidP="00F83223">
            <w:pPr>
              <w:rPr>
                <w:rFonts w:ascii="Arial" w:hAnsi="Arial" w:cs="Arial"/>
                <w:sz w:val="24"/>
                <w:szCs w:val="24"/>
              </w:rPr>
            </w:pPr>
          </w:p>
          <w:p w:rsidR="005D5E9A" w:rsidRPr="00846CF1" w:rsidRDefault="005D5E9A" w:rsidP="00F83223">
            <w:pPr>
              <w:rPr>
                <w:rFonts w:ascii="Arial" w:hAnsi="Arial" w:cs="Arial"/>
                <w:sz w:val="24"/>
                <w:szCs w:val="24"/>
              </w:rPr>
            </w:pPr>
          </w:p>
          <w:p w:rsidR="005D5E9A" w:rsidRPr="00846CF1" w:rsidRDefault="005D5E9A" w:rsidP="00F83223">
            <w:pPr>
              <w:rPr>
                <w:rFonts w:ascii="Arial" w:hAnsi="Arial" w:cs="Arial"/>
                <w:sz w:val="24"/>
                <w:szCs w:val="24"/>
              </w:rPr>
            </w:pPr>
          </w:p>
          <w:p w:rsidR="005D5E9A" w:rsidRPr="00846CF1" w:rsidRDefault="005D5E9A" w:rsidP="00F83223">
            <w:pPr>
              <w:rPr>
                <w:rFonts w:ascii="Arial" w:hAnsi="Arial" w:cs="Arial"/>
                <w:sz w:val="24"/>
                <w:szCs w:val="24"/>
              </w:rPr>
            </w:pPr>
          </w:p>
          <w:p w:rsidR="005D5E9A" w:rsidRPr="00846CF1" w:rsidRDefault="005D5E9A" w:rsidP="00F83223">
            <w:pPr>
              <w:rPr>
                <w:rFonts w:ascii="Arial" w:hAnsi="Arial" w:cs="Arial"/>
                <w:sz w:val="24"/>
                <w:szCs w:val="24"/>
              </w:rPr>
            </w:pPr>
          </w:p>
          <w:p w:rsidR="009E36CA" w:rsidRPr="00846CF1" w:rsidRDefault="009E36CA" w:rsidP="00F83223">
            <w:pPr>
              <w:rPr>
                <w:rFonts w:ascii="Arial" w:hAnsi="Arial" w:cs="Arial"/>
                <w:sz w:val="24"/>
                <w:szCs w:val="24"/>
              </w:rPr>
            </w:pPr>
          </w:p>
          <w:p w:rsidR="005D5E9A" w:rsidRPr="00846CF1" w:rsidRDefault="005D5E9A" w:rsidP="00F83223">
            <w:pPr>
              <w:rPr>
                <w:rFonts w:ascii="Arial" w:hAnsi="Arial" w:cs="Arial"/>
                <w:sz w:val="24"/>
                <w:szCs w:val="24"/>
              </w:rPr>
            </w:pPr>
          </w:p>
          <w:p w:rsidR="005D5E9A" w:rsidRPr="00846CF1" w:rsidRDefault="005D5E9A" w:rsidP="00F83223">
            <w:pPr>
              <w:rPr>
                <w:rFonts w:ascii="Arial" w:hAnsi="Arial" w:cs="Arial"/>
                <w:sz w:val="24"/>
                <w:szCs w:val="24"/>
              </w:rPr>
            </w:pPr>
          </w:p>
          <w:p w:rsidR="005D5E9A" w:rsidRPr="00846CF1" w:rsidRDefault="005D5E9A" w:rsidP="00F83223">
            <w:pPr>
              <w:rPr>
                <w:rFonts w:ascii="Arial" w:hAnsi="Arial" w:cs="Arial"/>
                <w:sz w:val="24"/>
                <w:szCs w:val="24"/>
              </w:rPr>
            </w:pPr>
          </w:p>
          <w:p w:rsidR="005D5E9A" w:rsidRPr="00846CF1" w:rsidRDefault="005D5E9A" w:rsidP="00F83223">
            <w:pPr>
              <w:rPr>
                <w:rFonts w:ascii="Arial" w:hAnsi="Arial" w:cs="Arial"/>
                <w:sz w:val="24"/>
                <w:szCs w:val="24"/>
              </w:rPr>
            </w:pPr>
          </w:p>
          <w:p w:rsidR="005D5E9A" w:rsidRPr="00846CF1" w:rsidRDefault="005D5E9A" w:rsidP="00F83223">
            <w:pPr>
              <w:rPr>
                <w:rFonts w:ascii="Arial" w:hAnsi="Arial" w:cs="Arial"/>
                <w:sz w:val="24"/>
                <w:szCs w:val="24"/>
              </w:rPr>
            </w:pPr>
          </w:p>
          <w:p w:rsidR="00546035" w:rsidRPr="00846CF1" w:rsidRDefault="00546035" w:rsidP="00546035">
            <w:pPr>
              <w:rPr>
                <w:rFonts w:ascii="Arial" w:hAnsi="Arial" w:cs="Arial"/>
                <w:sz w:val="24"/>
                <w:szCs w:val="24"/>
              </w:rPr>
            </w:pPr>
            <w:r w:rsidRPr="00846CF1">
              <w:rPr>
                <w:rFonts w:ascii="Arial" w:hAnsi="Arial" w:cs="Arial"/>
                <w:sz w:val="24"/>
                <w:szCs w:val="24"/>
              </w:rPr>
              <w:t>Admin staff to be trained to monitor staff statistics.</w:t>
            </w:r>
          </w:p>
          <w:p w:rsidR="005D5E9A" w:rsidRPr="00846CF1" w:rsidRDefault="005D5E9A" w:rsidP="00F83223">
            <w:pPr>
              <w:rPr>
                <w:rFonts w:ascii="Arial" w:hAnsi="Arial" w:cs="Arial"/>
                <w:sz w:val="24"/>
                <w:szCs w:val="24"/>
              </w:rPr>
            </w:pPr>
          </w:p>
          <w:p w:rsidR="005D5E9A" w:rsidRPr="00846CF1" w:rsidRDefault="005D5E9A" w:rsidP="00F83223">
            <w:pPr>
              <w:rPr>
                <w:rFonts w:ascii="Arial" w:hAnsi="Arial" w:cs="Arial"/>
                <w:sz w:val="24"/>
                <w:szCs w:val="24"/>
              </w:rPr>
            </w:pPr>
          </w:p>
          <w:p w:rsidR="005D5E9A" w:rsidRPr="00846CF1" w:rsidRDefault="005D5E9A" w:rsidP="00F83223">
            <w:pPr>
              <w:rPr>
                <w:rFonts w:ascii="Arial" w:hAnsi="Arial" w:cs="Arial"/>
                <w:sz w:val="24"/>
                <w:szCs w:val="24"/>
              </w:rPr>
            </w:pPr>
          </w:p>
          <w:p w:rsidR="002A2B04" w:rsidRPr="00846CF1" w:rsidRDefault="002A2B04" w:rsidP="00F83223">
            <w:pPr>
              <w:rPr>
                <w:rFonts w:ascii="Arial" w:hAnsi="Arial" w:cs="Arial"/>
                <w:sz w:val="24"/>
                <w:szCs w:val="24"/>
              </w:rPr>
            </w:pPr>
          </w:p>
          <w:p w:rsidR="00AA231C" w:rsidRPr="00846CF1" w:rsidRDefault="00AA231C" w:rsidP="00F83223">
            <w:pPr>
              <w:rPr>
                <w:rFonts w:ascii="Arial" w:hAnsi="Arial" w:cs="Arial"/>
                <w:sz w:val="24"/>
                <w:szCs w:val="24"/>
              </w:rPr>
            </w:pPr>
          </w:p>
          <w:p w:rsidR="005D5E9A" w:rsidRPr="00846CF1" w:rsidRDefault="005D5E9A" w:rsidP="00F83223">
            <w:pPr>
              <w:rPr>
                <w:rFonts w:ascii="Arial" w:hAnsi="Arial" w:cs="Arial"/>
                <w:sz w:val="24"/>
                <w:szCs w:val="24"/>
              </w:rPr>
            </w:pPr>
          </w:p>
          <w:p w:rsidR="00820D99" w:rsidRDefault="00820D99" w:rsidP="009E36CA">
            <w:pPr>
              <w:rPr>
                <w:rFonts w:ascii="Arial" w:hAnsi="Arial" w:cs="Arial"/>
                <w:sz w:val="24"/>
                <w:szCs w:val="24"/>
              </w:rPr>
            </w:pPr>
          </w:p>
          <w:p w:rsidR="00820D99" w:rsidRDefault="00820D99" w:rsidP="009E36CA">
            <w:pPr>
              <w:rPr>
                <w:rFonts w:ascii="Arial" w:hAnsi="Arial" w:cs="Arial"/>
                <w:sz w:val="24"/>
                <w:szCs w:val="24"/>
              </w:rPr>
            </w:pPr>
          </w:p>
          <w:p w:rsidR="009E36CA" w:rsidRPr="00846CF1" w:rsidRDefault="009E36CA" w:rsidP="00546035">
            <w:pPr>
              <w:rPr>
                <w:rFonts w:ascii="Arial" w:hAnsi="Arial" w:cs="Arial"/>
                <w:sz w:val="24"/>
                <w:szCs w:val="24"/>
              </w:rPr>
            </w:pPr>
          </w:p>
        </w:tc>
        <w:tc>
          <w:tcPr>
            <w:tcW w:w="1967" w:type="dxa"/>
          </w:tcPr>
          <w:p w:rsidR="009E36CA" w:rsidRPr="00846CF1" w:rsidRDefault="009E36CA" w:rsidP="00F83223">
            <w:pPr>
              <w:rPr>
                <w:rFonts w:ascii="Arial" w:hAnsi="Arial" w:cs="Arial"/>
                <w:sz w:val="24"/>
                <w:szCs w:val="24"/>
              </w:rPr>
            </w:pPr>
          </w:p>
          <w:p w:rsidR="005D5E9A" w:rsidRPr="00846CF1" w:rsidRDefault="005D5E9A" w:rsidP="00F83223">
            <w:pPr>
              <w:rPr>
                <w:rFonts w:ascii="Arial" w:hAnsi="Arial" w:cs="Arial"/>
                <w:sz w:val="24"/>
                <w:szCs w:val="24"/>
              </w:rPr>
            </w:pPr>
            <w:r w:rsidRPr="00846CF1">
              <w:rPr>
                <w:rFonts w:ascii="Arial" w:hAnsi="Arial" w:cs="Arial"/>
                <w:sz w:val="24"/>
                <w:szCs w:val="24"/>
              </w:rPr>
              <w:t>JS and SO to meet each term.</w:t>
            </w:r>
          </w:p>
          <w:p w:rsidR="004F7726" w:rsidRPr="00846CF1" w:rsidRDefault="004F7726" w:rsidP="00F83223">
            <w:pPr>
              <w:rPr>
                <w:rFonts w:ascii="Arial" w:hAnsi="Arial" w:cs="Arial"/>
                <w:sz w:val="24"/>
                <w:szCs w:val="24"/>
              </w:rPr>
            </w:pPr>
          </w:p>
          <w:p w:rsidR="004F7726" w:rsidRPr="00846CF1" w:rsidRDefault="004F7726" w:rsidP="00F83223">
            <w:pPr>
              <w:rPr>
                <w:rFonts w:ascii="Arial" w:hAnsi="Arial" w:cs="Arial"/>
                <w:sz w:val="24"/>
                <w:szCs w:val="24"/>
              </w:rPr>
            </w:pPr>
          </w:p>
          <w:p w:rsidR="004F7726" w:rsidRPr="00846CF1" w:rsidRDefault="004F7726" w:rsidP="00F83223">
            <w:pPr>
              <w:rPr>
                <w:rFonts w:ascii="Arial" w:hAnsi="Arial" w:cs="Arial"/>
                <w:sz w:val="24"/>
                <w:szCs w:val="24"/>
              </w:rPr>
            </w:pPr>
          </w:p>
          <w:p w:rsidR="004F7726" w:rsidRPr="00846CF1" w:rsidRDefault="004F7726" w:rsidP="00F83223">
            <w:pPr>
              <w:rPr>
                <w:rFonts w:ascii="Arial" w:hAnsi="Arial" w:cs="Arial"/>
                <w:sz w:val="24"/>
                <w:szCs w:val="24"/>
              </w:rPr>
            </w:pPr>
          </w:p>
          <w:p w:rsidR="004F7726" w:rsidRPr="00846CF1" w:rsidRDefault="004F7726" w:rsidP="00F83223">
            <w:pPr>
              <w:rPr>
                <w:rFonts w:ascii="Arial" w:hAnsi="Arial" w:cs="Arial"/>
                <w:sz w:val="24"/>
                <w:szCs w:val="24"/>
              </w:rPr>
            </w:pPr>
          </w:p>
          <w:p w:rsidR="004F7726" w:rsidRPr="00846CF1" w:rsidRDefault="004F7726" w:rsidP="00F83223">
            <w:pPr>
              <w:rPr>
                <w:rFonts w:ascii="Arial" w:hAnsi="Arial" w:cs="Arial"/>
                <w:sz w:val="24"/>
                <w:szCs w:val="24"/>
              </w:rPr>
            </w:pPr>
          </w:p>
          <w:p w:rsidR="004F7726" w:rsidRPr="00846CF1" w:rsidRDefault="004F7726" w:rsidP="00F83223">
            <w:pPr>
              <w:rPr>
                <w:rFonts w:ascii="Arial" w:hAnsi="Arial" w:cs="Arial"/>
                <w:sz w:val="24"/>
                <w:szCs w:val="24"/>
              </w:rPr>
            </w:pPr>
          </w:p>
          <w:p w:rsidR="004F7726" w:rsidRPr="00846CF1" w:rsidRDefault="004F7726" w:rsidP="00F83223">
            <w:pPr>
              <w:rPr>
                <w:rFonts w:ascii="Arial" w:hAnsi="Arial" w:cs="Arial"/>
                <w:sz w:val="24"/>
                <w:szCs w:val="24"/>
              </w:rPr>
            </w:pPr>
          </w:p>
          <w:p w:rsidR="004F7726" w:rsidRPr="00846CF1" w:rsidRDefault="004F7726" w:rsidP="00F83223">
            <w:pPr>
              <w:rPr>
                <w:rFonts w:ascii="Arial" w:hAnsi="Arial" w:cs="Arial"/>
                <w:sz w:val="24"/>
                <w:szCs w:val="24"/>
              </w:rPr>
            </w:pPr>
          </w:p>
          <w:p w:rsidR="004F7726" w:rsidRPr="00846CF1" w:rsidRDefault="004F7726" w:rsidP="00F83223">
            <w:pPr>
              <w:rPr>
                <w:rFonts w:ascii="Arial" w:hAnsi="Arial" w:cs="Arial"/>
                <w:sz w:val="24"/>
                <w:szCs w:val="24"/>
              </w:rPr>
            </w:pPr>
          </w:p>
          <w:p w:rsidR="004F7726" w:rsidRPr="00846CF1" w:rsidRDefault="004F7726" w:rsidP="00F83223">
            <w:pPr>
              <w:rPr>
                <w:rFonts w:ascii="Arial" w:hAnsi="Arial" w:cs="Arial"/>
                <w:sz w:val="24"/>
                <w:szCs w:val="24"/>
              </w:rPr>
            </w:pPr>
          </w:p>
          <w:p w:rsidR="004F7726" w:rsidRPr="00846CF1" w:rsidRDefault="004F7726" w:rsidP="00F83223">
            <w:pPr>
              <w:rPr>
                <w:rFonts w:ascii="Arial" w:hAnsi="Arial" w:cs="Arial"/>
                <w:sz w:val="24"/>
                <w:szCs w:val="24"/>
              </w:rPr>
            </w:pPr>
          </w:p>
          <w:p w:rsidR="004F7726" w:rsidRPr="00846CF1" w:rsidRDefault="004F7726" w:rsidP="00F83223">
            <w:pPr>
              <w:rPr>
                <w:rFonts w:ascii="Arial" w:hAnsi="Arial" w:cs="Arial"/>
                <w:sz w:val="24"/>
                <w:szCs w:val="24"/>
              </w:rPr>
            </w:pPr>
          </w:p>
          <w:p w:rsidR="004F7726" w:rsidRPr="00846CF1" w:rsidRDefault="004F7726" w:rsidP="00F83223">
            <w:pPr>
              <w:rPr>
                <w:rFonts w:ascii="Arial" w:hAnsi="Arial" w:cs="Arial"/>
                <w:sz w:val="24"/>
                <w:szCs w:val="24"/>
              </w:rPr>
            </w:pPr>
          </w:p>
          <w:p w:rsidR="004F7726" w:rsidRPr="00846CF1" w:rsidRDefault="004F7726" w:rsidP="00F83223">
            <w:pPr>
              <w:rPr>
                <w:rFonts w:ascii="Arial" w:hAnsi="Arial" w:cs="Arial"/>
                <w:sz w:val="24"/>
                <w:szCs w:val="24"/>
              </w:rPr>
            </w:pPr>
          </w:p>
          <w:p w:rsidR="004F7726" w:rsidRPr="00846CF1" w:rsidRDefault="004F7726" w:rsidP="00F83223">
            <w:pPr>
              <w:rPr>
                <w:rFonts w:ascii="Arial" w:hAnsi="Arial" w:cs="Arial"/>
                <w:sz w:val="24"/>
                <w:szCs w:val="24"/>
              </w:rPr>
            </w:pPr>
          </w:p>
          <w:p w:rsidR="004F7726" w:rsidRPr="00846CF1" w:rsidRDefault="004F7726" w:rsidP="00F83223">
            <w:pPr>
              <w:rPr>
                <w:rFonts w:ascii="Arial" w:hAnsi="Arial" w:cs="Arial"/>
                <w:sz w:val="24"/>
                <w:szCs w:val="24"/>
              </w:rPr>
            </w:pPr>
          </w:p>
          <w:p w:rsidR="004F7726" w:rsidRPr="00846CF1" w:rsidRDefault="004F7726" w:rsidP="00F83223">
            <w:pPr>
              <w:rPr>
                <w:rFonts w:ascii="Arial" w:hAnsi="Arial" w:cs="Arial"/>
                <w:sz w:val="24"/>
                <w:szCs w:val="24"/>
              </w:rPr>
            </w:pPr>
          </w:p>
          <w:p w:rsidR="004F7726" w:rsidRPr="00846CF1" w:rsidRDefault="004F7726" w:rsidP="00F83223">
            <w:pPr>
              <w:rPr>
                <w:rFonts w:ascii="Arial" w:hAnsi="Arial" w:cs="Arial"/>
                <w:sz w:val="24"/>
                <w:szCs w:val="24"/>
              </w:rPr>
            </w:pPr>
          </w:p>
          <w:p w:rsidR="004F7726" w:rsidRPr="00846CF1" w:rsidRDefault="004F7726" w:rsidP="00F83223">
            <w:pPr>
              <w:rPr>
                <w:rFonts w:ascii="Arial" w:hAnsi="Arial" w:cs="Arial"/>
                <w:sz w:val="24"/>
                <w:szCs w:val="24"/>
              </w:rPr>
            </w:pPr>
          </w:p>
          <w:p w:rsidR="004F7726" w:rsidRPr="00846CF1" w:rsidRDefault="004F7726" w:rsidP="00F83223">
            <w:pPr>
              <w:rPr>
                <w:rFonts w:ascii="Arial" w:hAnsi="Arial" w:cs="Arial"/>
                <w:sz w:val="24"/>
                <w:szCs w:val="24"/>
              </w:rPr>
            </w:pPr>
          </w:p>
          <w:p w:rsidR="004F7726" w:rsidRPr="00846CF1" w:rsidRDefault="004F7726" w:rsidP="00F83223">
            <w:pPr>
              <w:rPr>
                <w:rFonts w:ascii="Arial" w:hAnsi="Arial" w:cs="Arial"/>
                <w:sz w:val="24"/>
                <w:szCs w:val="24"/>
              </w:rPr>
            </w:pPr>
          </w:p>
          <w:p w:rsidR="004F7726" w:rsidRPr="00846CF1" w:rsidRDefault="004F7726" w:rsidP="00F83223">
            <w:pPr>
              <w:rPr>
                <w:rFonts w:ascii="Arial" w:hAnsi="Arial" w:cs="Arial"/>
                <w:sz w:val="24"/>
                <w:szCs w:val="24"/>
              </w:rPr>
            </w:pPr>
          </w:p>
          <w:p w:rsidR="004F7726" w:rsidRPr="00846CF1" w:rsidRDefault="004F7726" w:rsidP="00F83223">
            <w:pPr>
              <w:rPr>
                <w:rFonts w:ascii="Arial" w:hAnsi="Arial" w:cs="Arial"/>
                <w:sz w:val="24"/>
                <w:szCs w:val="24"/>
              </w:rPr>
            </w:pPr>
          </w:p>
          <w:p w:rsidR="004F7726" w:rsidRPr="00846CF1" w:rsidRDefault="004F7726" w:rsidP="00F83223">
            <w:pPr>
              <w:rPr>
                <w:rFonts w:ascii="Arial" w:hAnsi="Arial" w:cs="Arial"/>
                <w:sz w:val="24"/>
                <w:szCs w:val="24"/>
              </w:rPr>
            </w:pPr>
          </w:p>
          <w:p w:rsidR="004F7726" w:rsidRPr="00846CF1" w:rsidRDefault="004F7726" w:rsidP="00F83223">
            <w:pPr>
              <w:rPr>
                <w:rFonts w:ascii="Arial" w:hAnsi="Arial" w:cs="Arial"/>
                <w:sz w:val="24"/>
                <w:szCs w:val="24"/>
              </w:rPr>
            </w:pPr>
          </w:p>
          <w:p w:rsidR="004F7726" w:rsidRPr="00846CF1" w:rsidRDefault="004F7726" w:rsidP="00F83223">
            <w:pPr>
              <w:rPr>
                <w:rFonts w:ascii="Arial" w:hAnsi="Arial" w:cs="Arial"/>
                <w:sz w:val="24"/>
                <w:szCs w:val="24"/>
              </w:rPr>
            </w:pPr>
            <w:r w:rsidRPr="00846CF1">
              <w:rPr>
                <w:rFonts w:ascii="Arial" w:hAnsi="Arial" w:cs="Arial"/>
                <w:sz w:val="24"/>
                <w:szCs w:val="24"/>
              </w:rPr>
              <w:t>27/11/14</w:t>
            </w:r>
          </w:p>
        </w:tc>
      </w:tr>
      <w:tr w:rsidR="005D5E9A" w:rsidRPr="009E36CA" w:rsidTr="00F83223">
        <w:tc>
          <w:tcPr>
            <w:tcW w:w="552" w:type="dxa"/>
          </w:tcPr>
          <w:p w:rsidR="005D5E9A" w:rsidRPr="009E36CA" w:rsidRDefault="005D5E9A" w:rsidP="00F83223">
            <w:pPr>
              <w:rPr>
                <w:rFonts w:ascii="Arial" w:hAnsi="Arial" w:cs="Arial"/>
              </w:rPr>
            </w:pPr>
            <w:r w:rsidRPr="009E36CA">
              <w:rPr>
                <w:rFonts w:ascii="Arial" w:hAnsi="Arial" w:cs="Arial"/>
              </w:rPr>
              <w:lastRenderedPageBreak/>
              <w:t>7</w:t>
            </w:r>
          </w:p>
        </w:tc>
        <w:tc>
          <w:tcPr>
            <w:tcW w:w="2484" w:type="dxa"/>
          </w:tcPr>
          <w:p w:rsidR="005D5E9A" w:rsidRPr="009E36CA" w:rsidRDefault="005D5E9A" w:rsidP="00F83223">
            <w:pPr>
              <w:rPr>
                <w:rFonts w:ascii="Arial" w:hAnsi="Arial" w:cs="Arial"/>
              </w:rPr>
            </w:pPr>
            <w:r w:rsidRPr="009E36CA">
              <w:rPr>
                <w:rFonts w:ascii="Arial" w:hAnsi="Arial" w:cs="Arial"/>
              </w:rPr>
              <w:t>Post 16 Provision</w:t>
            </w:r>
          </w:p>
        </w:tc>
        <w:tc>
          <w:tcPr>
            <w:tcW w:w="6604" w:type="dxa"/>
          </w:tcPr>
          <w:p w:rsidR="005D5E9A" w:rsidRPr="00546035" w:rsidRDefault="00E8437C" w:rsidP="00F83223">
            <w:pPr>
              <w:rPr>
                <w:rFonts w:ascii="Arial" w:hAnsi="Arial" w:cs="Arial"/>
                <w:sz w:val="24"/>
                <w:szCs w:val="24"/>
              </w:rPr>
            </w:pPr>
            <w:r>
              <w:rPr>
                <w:rFonts w:ascii="Arial" w:hAnsi="Arial" w:cs="Arial"/>
                <w:sz w:val="24"/>
                <w:szCs w:val="24"/>
              </w:rPr>
              <w:t xml:space="preserve">SOS explained that she had </w:t>
            </w:r>
            <w:r w:rsidR="005D5E9A" w:rsidRPr="00546035">
              <w:rPr>
                <w:rFonts w:ascii="Arial" w:hAnsi="Arial" w:cs="Arial"/>
                <w:sz w:val="24"/>
                <w:szCs w:val="24"/>
              </w:rPr>
              <w:t>recent</w:t>
            </w:r>
            <w:r>
              <w:rPr>
                <w:rFonts w:ascii="Arial" w:hAnsi="Arial" w:cs="Arial"/>
                <w:sz w:val="24"/>
                <w:szCs w:val="24"/>
              </w:rPr>
              <w:t>ly met</w:t>
            </w:r>
            <w:r w:rsidR="005D5E9A" w:rsidRPr="00546035">
              <w:rPr>
                <w:rFonts w:ascii="Arial" w:hAnsi="Arial" w:cs="Arial"/>
                <w:sz w:val="24"/>
                <w:szCs w:val="24"/>
              </w:rPr>
              <w:t xml:space="preserve"> wi</w:t>
            </w:r>
            <w:r>
              <w:rPr>
                <w:rFonts w:ascii="Arial" w:hAnsi="Arial" w:cs="Arial"/>
                <w:sz w:val="24"/>
                <w:szCs w:val="24"/>
              </w:rPr>
              <w:t>th Kevin Oakhill from LB Ealing. At that meeting</w:t>
            </w:r>
            <w:r w:rsidR="005D5E9A" w:rsidRPr="00546035">
              <w:rPr>
                <w:rFonts w:ascii="Arial" w:hAnsi="Arial" w:cs="Arial"/>
                <w:sz w:val="24"/>
                <w:szCs w:val="24"/>
              </w:rPr>
              <w:t xml:space="preserve"> SO was </w:t>
            </w:r>
            <w:r>
              <w:rPr>
                <w:rFonts w:ascii="Arial" w:hAnsi="Arial" w:cs="Arial"/>
                <w:sz w:val="24"/>
                <w:szCs w:val="24"/>
              </w:rPr>
              <w:t>i</w:t>
            </w:r>
            <w:r w:rsidR="00037ACC" w:rsidRPr="00546035">
              <w:rPr>
                <w:rFonts w:ascii="Arial" w:hAnsi="Arial" w:cs="Arial"/>
                <w:sz w:val="24"/>
                <w:szCs w:val="24"/>
              </w:rPr>
              <w:t xml:space="preserve">nformed </w:t>
            </w:r>
            <w:r>
              <w:rPr>
                <w:rFonts w:ascii="Arial" w:hAnsi="Arial" w:cs="Arial"/>
                <w:sz w:val="24"/>
                <w:szCs w:val="24"/>
              </w:rPr>
              <w:t xml:space="preserve">that </w:t>
            </w:r>
            <w:r w:rsidR="00037ACC" w:rsidRPr="00546035">
              <w:rPr>
                <w:rFonts w:ascii="Arial" w:hAnsi="Arial" w:cs="Arial"/>
                <w:sz w:val="24"/>
                <w:szCs w:val="24"/>
              </w:rPr>
              <w:t>Belvue would not get</w:t>
            </w:r>
            <w:r w:rsidR="005D5E9A" w:rsidRPr="00546035">
              <w:rPr>
                <w:rFonts w:ascii="Arial" w:hAnsi="Arial" w:cs="Arial"/>
                <w:sz w:val="24"/>
                <w:szCs w:val="24"/>
              </w:rPr>
              <w:t xml:space="preserve"> the Ken </w:t>
            </w:r>
            <w:proofErr w:type="spellStart"/>
            <w:r w:rsidR="005D5E9A" w:rsidRPr="00546035">
              <w:rPr>
                <w:rFonts w:ascii="Arial" w:hAnsi="Arial" w:cs="Arial"/>
                <w:sz w:val="24"/>
                <w:szCs w:val="24"/>
              </w:rPr>
              <w:t>Acock</w:t>
            </w:r>
            <w:proofErr w:type="spellEnd"/>
            <w:r w:rsidR="005D5E9A" w:rsidRPr="00546035">
              <w:rPr>
                <w:rFonts w:ascii="Arial" w:hAnsi="Arial" w:cs="Arial"/>
                <w:sz w:val="24"/>
                <w:szCs w:val="24"/>
              </w:rPr>
              <w:t xml:space="preserve"> site until Jan</w:t>
            </w:r>
            <w:r w:rsidR="00037ACC" w:rsidRPr="00546035">
              <w:rPr>
                <w:rFonts w:ascii="Arial" w:hAnsi="Arial" w:cs="Arial"/>
                <w:sz w:val="24"/>
                <w:szCs w:val="24"/>
              </w:rPr>
              <w:t xml:space="preserve"> 20</w:t>
            </w:r>
            <w:r w:rsidR="005D5E9A" w:rsidRPr="00546035">
              <w:rPr>
                <w:rFonts w:ascii="Arial" w:hAnsi="Arial" w:cs="Arial"/>
                <w:sz w:val="24"/>
                <w:szCs w:val="24"/>
              </w:rPr>
              <w:t xml:space="preserve">16.  </w:t>
            </w:r>
          </w:p>
          <w:p w:rsidR="005D5E9A" w:rsidRPr="00546035" w:rsidRDefault="00E8437C" w:rsidP="00F83223">
            <w:pPr>
              <w:rPr>
                <w:rFonts w:ascii="Arial" w:hAnsi="Arial" w:cs="Arial"/>
                <w:sz w:val="24"/>
                <w:szCs w:val="24"/>
              </w:rPr>
            </w:pPr>
            <w:r>
              <w:rPr>
                <w:rFonts w:ascii="Arial" w:hAnsi="Arial" w:cs="Arial"/>
                <w:sz w:val="24"/>
                <w:szCs w:val="24"/>
              </w:rPr>
              <w:t>AB stated that</w:t>
            </w:r>
            <w:r w:rsidR="007A2845" w:rsidRPr="00546035">
              <w:rPr>
                <w:rFonts w:ascii="Arial" w:hAnsi="Arial" w:cs="Arial"/>
                <w:sz w:val="24"/>
                <w:szCs w:val="24"/>
              </w:rPr>
              <w:t xml:space="preserve"> Belvue had been</w:t>
            </w:r>
            <w:r w:rsidR="005D5E9A" w:rsidRPr="00546035">
              <w:rPr>
                <w:rFonts w:ascii="Arial" w:hAnsi="Arial" w:cs="Arial"/>
                <w:sz w:val="24"/>
                <w:szCs w:val="24"/>
              </w:rPr>
              <w:t xml:space="preserve"> pushing to expand </w:t>
            </w:r>
            <w:r w:rsidR="00F83223" w:rsidRPr="00546035">
              <w:rPr>
                <w:rFonts w:ascii="Arial" w:hAnsi="Arial" w:cs="Arial"/>
                <w:sz w:val="24"/>
                <w:szCs w:val="24"/>
              </w:rPr>
              <w:t>POST 16</w:t>
            </w:r>
            <w:r>
              <w:rPr>
                <w:rFonts w:ascii="Arial" w:hAnsi="Arial" w:cs="Arial"/>
                <w:sz w:val="24"/>
                <w:szCs w:val="24"/>
              </w:rPr>
              <w:t xml:space="preserve"> for many year</w:t>
            </w:r>
            <w:r w:rsidR="00E22B06">
              <w:rPr>
                <w:rFonts w:ascii="Arial" w:hAnsi="Arial" w:cs="Arial"/>
                <w:sz w:val="24"/>
                <w:szCs w:val="24"/>
              </w:rPr>
              <w:t>s</w:t>
            </w:r>
            <w:r>
              <w:rPr>
                <w:rFonts w:ascii="Arial" w:hAnsi="Arial" w:cs="Arial"/>
                <w:sz w:val="24"/>
                <w:szCs w:val="24"/>
              </w:rPr>
              <w:t xml:space="preserve"> and</w:t>
            </w:r>
            <w:r w:rsidR="007A2845" w:rsidRPr="00546035">
              <w:rPr>
                <w:rFonts w:ascii="Arial" w:hAnsi="Arial" w:cs="Arial"/>
                <w:sz w:val="24"/>
                <w:szCs w:val="24"/>
              </w:rPr>
              <w:t xml:space="preserve"> h</w:t>
            </w:r>
            <w:r w:rsidR="005D5E9A" w:rsidRPr="00546035">
              <w:rPr>
                <w:rFonts w:ascii="Arial" w:hAnsi="Arial" w:cs="Arial"/>
                <w:sz w:val="24"/>
                <w:szCs w:val="24"/>
              </w:rPr>
              <w:t xml:space="preserve">ad planned to move </w:t>
            </w:r>
            <w:r w:rsidR="007A2845" w:rsidRPr="00546035">
              <w:rPr>
                <w:rFonts w:ascii="Arial" w:hAnsi="Arial" w:cs="Arial"/>
                <w:sz w:val="24"/>
                <w:szCs w:val="24"/>
              </w:rPr>
              <w:t xml:space="preserve">in </w:t>
            </w:r>
            <w:r w:rsidR="005D5E9A" w:rsidRPr="00546035">
              <w:rPr>
                <w:rFonts w:ascii="Arial" w:hAnsi="Arial" w:cs="Arial"/>
                <w:sz w:val="24"/>
                <w:szCs w:val="24"/>
              </w:rPr>
              <w:t>b</w:t>
            </w:r>
            <w:r w:rsidR="00546035" w:rsidRPr="00546035">
              <w:rPr>
                <w:rFonts w:ascii="Arial" w:hAnsi="Arial" w:cs="Arial"/>
                <w:sz w:val="24"/>
                <w:szCs w:val="24"/>
              </w:rPr>
              <w:t>y Easter 2015.  Unfortunately the school d</w:t>
            </w:r>
            <w:r w:rsidR="005D5E9A" w:rsidRPr="00546035">
              <w:rPr>
                <w:rFonts w:ascii="Arial" w:hAnsi="Arial" w:cs="Arial"/>
                <w:sz w:val="24"/>
                <w:szCs w:val="24"/>
              </w:rPr>
              <w:t xml:space="preserve">id not get this </w:t>
            </w:r>
            <w:r w:rsidR="00F83223" w:rsidRPr="00546035">
              <w:rPr>
                <w:rFonts w:ascii="Arial" w:hAnsi="Arial" w:cs="Arial"/>
                <w:sz w:val="24"/>
                <w:szCs w:val="24"/>
              </w:rPr>
              <w:t xml:space="preserve">confirmed </w:t>
            </w:r>
            <w:r w:rsidR="005D5E9A" w:rsidRPr="00546035">
              <w:rPr>
                <w:rFonts w:ascii="Arial" w:hAnsi="Arial" w:cs="Arial"/>
                <w:sz w:val="24"/>
                <w:szCs w:val="24"/>
              </w:rPr>
              <w:t>in writing</w:t>
            </w:r>
            <w:r>
              <w:rPr>
                <w:rFonts w:ascii="Arial" w:hAnsi="Arial" w:cs="Arial"/>
                <w:sz w:val="24"/>
                <w:szCs w:val="24"/>
              </w:rPr>
              <w:t xml:space="preserve"> from the LA</w:t>
            </w:r>
            <w:r w:rsidR="005D5E9A" w:rsidRPr="00546035">
              <w:rPr>
                <w:rFonts w:ascii="Arial" w:hAnsi="Arial" w:cs="Arial"/>
                <w:sz w:val="24"/>
                <w:szCs w:val="24"/>
              </w:rPr>
              <w:t xml:space="preserve">. </w:t>
            </w:r>
            <w:r w:rsidR="00546035">
              <w:rPr>
                <w:rFonts w:ascii="Arial" w:hAnsi="Arial" w:cs="Arial"/>
                <w:sz w:val="24"/>
                <w:szCs w:val="24"/>
              </w:rPr>
              <w:t>AB expressed the view that If the school is unable to move</w:t>
            </w:r>
            <w:r w:rsidR="005D5E9A" w:rsidRPr="00546035">
              <w:rPr>
                <w:rFonts w:ascii="Arial" w:hAnsi="Arial" w:cs="Arial"/>
                <w:sz w:val="24"/>
                <w:szCs w:val="24"/>
              </w:rPr>
              <w:t xml:space="preserve"> by next year</w:t>
            </w:r>
            <w:r>
              <w:rPr>
                <w:rFonts w:ascii="Arial" w:hAnsi="Arial" w:cs="Arial"/>
                <w:sz w:val="24"/>
                <w:szCs w:val="24"/>
              </w:rPr>
              <w:t xml:space="preserve"> then</w:t>
            </w:r>
            <w:r w:rsidR="009F4891">
              <w:rPr>
                <w:rFonts w:ascii="Arial" w:hAnsi="Arial" w:cs="Arial"/>
                <w:sz w:val="24"/>
                <w:szCs w:val="24"/>
              </w:rPr>
              <w:t xml:space="preserve"> there is a strong possibility that the s</w:t>
            </w:r>
            <w:r>
              <w:rPr>
                <w:rFonts w:ascii="Arial" w:hAnsi="Arial" w:cs="Arial"/>
                <w:sz w:val="24"/>
                <w:szCs w:val="24"/>
              </w:rPr>
              <w:t>ch</w:t>
            </w:r>
            <w:r w:rsidR="009F4891">
              <w:rPr>
                <w:rFonts w:ascii="Arial" w:hAnsi="Arial" w:cs="Arial"/>
                <w:sz w:val="24"/>
                <w:szCs w:val="24"/>
              </w:rPr>
              <w:t>ool</w:t>
            </w:r>
            <w:r w:rsidR="005D5E9A" w:rsidRPr="00546035">
              <w:rPr>
                <w:rFonts w:ascii="Arial" w:hAnsi="Arial" w:cs="Arial"/>
                <w:sz w:val="24"/>
                <w:szCs w:val="24"/>
              </w:rPr>
              <w:t xml:space="preserve"> will lose the government funding of £1.4million.  </w:t>
            </w:r>
            <w:r w:rsidR="00B3630E">
              <w:rPr>
                <w:rFonts w:ascii="Arial" w:hAnsi="Arial" w:cs="Arial"/>
                <w:sz w:val="24"/>
                <w:szCs w:val="24"/>
              </w:rPr>
              <w:t xml:space="preserve">SO explained that </w:t>
            </w:r>
            <w:r w:rsidR="005D5E9A" w:rsidRPr="00546035">
              <w:rPr>
                <w:rFonts w:ascii="Arial" w:hAnsi="Arial" w:cs="Arial"/>
                <w:sz w:val="24"/>
                <w:szCs w:val="24"/>
              </w:rPr>
              <w:t>Kevin</w:t>
            </w:r>
            <w:r w:rsidR="00B3630E">
              <w:rPr>
                <w:rFonts w:ascii="Arial" w:hAnsi="Arial" w:cs="Arial"/>
                <w:sz w:val="24"/>
                <w:szCs w:val="24"/>
              </w:rPr>
              <w:t xml:space="preserve"> had given n</w:t>
            </w:r>
            <w:r w:rsidR="005D5E9A" w:rsidRPr="00546035">
              <w:rPr>
                <w:rFonts w:ascii="Arial" w:hAnsi="Arial" w:cs="Arial"/>
                <w:sz w:val="24"/>
                <w:szCs w:val="24"/>
              </w:rPr>
              <w:t>o explanation for the decision but said he would still give Belvue the £1.4m.  AB</w:t>
            </w:r>
            <w:r w:rsidR="00B3630E">
              <w:rPr>
                <w:rFonts w:ascii="Arial" w:hAnsi="Arial" w:cs="Arial"/>
                <w:sz w:val="24"/>
                <w:szCs w:val="24"/>
              </w:rPr>
              <w:t xml:space="preserve"> expressed his concern that he </w:t>
            </w:r>
            <w:r w:rsidR="005D5E9A" w:rsidRPr="00546035">
              <w:rPr>
                <w:rFonts w:ascii="Arial" w:hAnsi="Arial" w:cs="Arial"/>
                <w:sz w:val="24"/>
                <w:szCs w:val="24"/>
              </w:rPr>
              <w:t xml:space="preserve">has no confidence this will happen and we may not get another site. </w:t>
            </w:r>
            <w:r>
              <w:rPr>
                <w:rFonts w:ascii="Arial" w:hAnsi="Arial" w:cs="Arial"/>
                <w:sz w:val="24"/>
                <w:szCs w:val="24"/>
              </w:rPr>
              <w:t>SO explained that t</w:t>
            </w:r>
            <w:r w:rsidR="005D5E9A" w:rsidRPr="00546035">
              <w:rPr>
                <w:rFonts w:ascii="Arial" w:hAnsi="Arial" w:cs="Arial"/>
                <w:sz w:val="24"/>
                <w:szCs w:val="24"/>
              </w:rPr>
              <w:t xml:space="preserve">o run </w:t>
            </w:r>
            <w:r w:rsidR="007A2845" w:rsidRPr="00546035">
              <w:rPr>
                <w:rFonts w:ascii="Arial" w:hAnsi="Arial" w:cs="Arial"/>
                <w:sz w:val="24"/>
                <w:szCs w:val="24"/>
              </w:rPr>
              <w:t xml:space="preserve">a </w:t>
            </w:r>
            <w:r w:rsidR="00F83223" w:rsidRPr="00546035">
              <w:rPr>
                <w:rFonts w:ascii="Arial" w:hAnsi="Arial" w:cs="Arial"/>
                <w:sz w:val="24"/>
                <w:szCs w:val="24"/>
              </w:rPr>
              <w:t>POST 16</w:t>
            </w:r>
            <w:r w:rsidR="005D5E9A" w:rsidRPr="00546035">
              <w:rPr>
                <w:rFonts w:ascii="Arial" w:hAnsi="Arial" w:cs="Arial"/>
                <w:sz w:val="24"/>
                <w:szCs w:val="24"/>
              </w:rPr>
              <w:t xml:space="preserve"> </w:t>
            </w:r>
            <w:r w:rsidR="007A2845" w:rsidRPr="00546035">
              <w:rPr>
                <w:rFonts w:ascii="Arial" w:hAnsi="Arial" w:cs="Arial"/>
                <w:sz w:val="24"/>
                <w:szCs w:val="24"/>
              </w:rPr>
              <w:t xml:space="preserve">provision </w:t>
            </w:r>
            <w:r w:rsidR="005D5E9A" w:rsidRPr="00546035">
              <w:rPr>
                <w:rFonts w:ascii="Arial" w:hAnsi="Arial" w:cs="Arial"/>
                <w:sz w:val="24"/>
                <w:szCs w:val="24"/>
              </w:rPr>
              <w:t xml:space="preserve">at the </w:t>
            </w:r>
            <w:r w:rsidR="00F83223" w:rsidRPr="00546035">
              <w:rPr>
                <w:rFonts w:ascii="Arial" w:hAnsi="Arial" w:cs="Arial"/>
                <w:sz w:val="24"/>
                <w:szCs w:val="24"/>
              </w:rPr>
              <w:t>present location would</w:t>
            </w:r>
            <w:r w:rsidR="005D5E9A" w:rsidRPr="00546035">
              <w:rPr>
                <w:rFonts w:ascii="Arial" w:hAnsi="Arial" w:cs="Arial"/>
                <w:sz w:val="24"/>
                <w:szCs w:val="24"/>
              </w:rPr>
              <w:t xml:space="preserve"> mean losing</w:t>
            </w:r>
            <w:r w:rsidR="00F83223" w:rsidRPr="00546035">
              <w:rPr>
                <w:rFonts w:ascii="Arial" w:hAnsi="Arial" w:cs="Arial"/>
                <w:sz w:val="24"/>
                <w:szCs w:val="24"/>
              </w:rPr>
              <w:t xml:space="preserve"> a</w:t>
            </w:r>
            <w:r w:rsidR="005D5E9A" w:rsidRPr="00546035">
              <w:rPr>
                <w:rFonts w:ascii="Arial" w:hAnsi="Arial" w:cs="Arial"/>
                <w:sz w:val="24"/>
                <w:szCs w:val="24"/>
              </w:rPr>
              <w:t xml:space="preserve"> class – 10 pupils and their funding.</w:t>
            </w:r>
          </w:p>
          <w:p w:rsidR="005D5E9A" w:rsidRPr="00546035" w:rsidRDefault="00B91E1F" w:rsidP="00F83223">
            <w:pPr>
              <w:rPr>
                <w:rFonts w:ascii="Arial" w:hAnsi="Arial" w:cs="Arial"/>
                <w:sz w:val="24"/>
                <w:szCs w:val="24"/>
              </w:rPr>
            </w:pPr>
            <w:r>
              <w:rPr>
                <w:rFonts w:ascii="Arial" w:hAnsi="Arial" w:cs="Arial"/>
                <w:sz w:val="24"/>
                <w:szCs w:val="24"/>
              </w:rPr>
              <w:t xml:space="preserve">AB advised that the school should </w:t>
            </w:r>
            <w:r w:rsidR="005D5E9A" w:rsidRPr="00546035">
              <w:rPr>
                <w:rFonts w:ascii="Arial" w:hAnsi="Arial" w:cs="Arial"/>
                <w:sz w:val="24"/>
                <w:szCs w:val="24"/>
              </w:rPr>
              <w:t xml:space="preserve">consider the severe option of not taking a </w:t>
            </w:r>
            <w:proofErr w:type="spellStart"/>
            <w:r w:rsidR="005D5E9A" w:rsidRPr="00546035">
              <w:rPr>
                <w:rFonts w:ascii="Arial" w:hAnsi="Arial" w:cs="Arial"/>
                <w:sz w:val="24"/>
                <w:szCs w:val="24"/>
              </w:rPr>
              <w:t>Yr</w:t>
            </w:r>
            <w:proofErr w:type="spellEnd"/>
            <w:r w:rsidR="005D5E9A" w:rsidRPr="00546035">
              <w:rPr>
                <w:rFonts w:ascii="Arial" w:hAnsi="Arial" w:cs="Arial"/>
                <w:sz w:val="24"/>
                <w:szCs w:val="24"/>
              </w:rPr>
              <w:t xml:space="preserve"> 7 next year.</w:t>
            </w:r>
          </w:p>
          <w:p w:rsidR="005D5E9A" w:rsidRDefault="005D5E9A" w:rsidP="00F83223">
            <w:pPr>
              <w:rPr>
                <w:rFonts w:ascii="Arial" w:hAnsi="Arial" w:cs="Arial"/>
                <w:sz w:val="24"/>
                <w:szCs w:val="24"/>
              </w:rPr>
            </w:pPr>
            <w:r w:rsidRPr="00546035">
              <w:rPr>
                <w:rFonts w:ascii="Arial" w:hAnsi="Arial" w:cs="Arial"/>
                <w:sz w:val="24"/>
                <w:szCs w:val="24"/>
              </w:rPr>
              <w:t>JS was n</w:t>
            </w:r>
            <w:r w:rsidR="00051AA9">
              <w:rPr>
                <w:rFonts w:ascii="Arial" w:hAnsi="Arial" w:cs="Arial"/>
                <w:sz w:val="24"/>
                <w:szCs w:val="24"/>
              </w:rPr>
              <w:t>ot happy with this scenario</w:t>
            </w:r>
            <w:r w:rsidR="00B91E1F">
              <w:rPr>
                <w:rFonts w:ascii="Arial" w:hAnsi="Arial" w:cs="Arial"/>
                <w:sz w:val="24"/>
                <w:szCs w:val="24"/>
              </w:rPr>
              <w:t xml:space="preserve"> as he believed</w:t>
            </w:r>
            <w:r w:rsidR="00051AA9">
              <w:rPr>
                <w:rFonts w:ascii="Arial" w:hAnsi="Arial" w:cs="Arial"/>
                <w:sz w:val="24"/>
                <w:szCs w:val="24"/>
              </w:rPr>
              <w:t xml:space="preserve"> the school</w:t>
            </w:r>
            <w:r w:rsidRPr="00546035">
              <w:rPr>
                <w:rFonts w:ascii="Arial" w:hAnsi="Arial" w:cs="Arial"/>
                <w:sz w:val="24"/>
                <w:szCs w:val="24"/>
              </w:rPr>
              <w:t xml:space="preserve"> would not get</w:t>
            </w:r>
            <w:r w:rsidR="00B91E1F">
              <w:rPr>
                <w:rFonts w:ascii="Arial" w:hAnsi="Arial" w:cs="Arial"/>
                <w:sz w:val="24"/>
                <w:szCs w:val="24"/>
              </w:rPr>
              <w:t xml:space="preserve"> seriously </w:t>
            </w:r>
            <w:proofErr w:type="gramStart"/>
            <w:r w:rsidR="00B91E1F">
              <w:rPr>
                <w:rFonts w:ascii="Arial" w:hAnsi="Arial" w:cs="Arial"/>
                <w:sz w:val="24"/>
                <w:szCs w:val="24"/>
              </w:rPr>
              <w:t xml:space="preserve">reduced </w:t>
            </w:r>
            <w:r w:rsidRPr="00546035">
              <w:rPr>
                <w:rFonts w:ascii="Arial" w:hAnsi="Arial" w:cs="Arial"/>
                <w:sz w:val="24"/>
                <w:szCs w:val="24"/>
              </w:rPr>
              <w:t xml:space="preserve"> funding</w:t>
            </w:r>
            <w:proofErr w:type="gramEnd"/>
            <w:r w:rsidRPr="00546035">
              <w:rPr>
                <w:rFonts w:ascii="Arial" w:hAnsi="Arial" w:cs="Arial"/>
                <w:sz w:val="24"/>
                <w:szCs w:val="24"/>
              </w:rPr>
              <w:t xml:space="preserve"> and </w:t>
            </w:r>
            <w:r w:rsidR="007A2845" w:rsidRPr="00546035">
              <w:rPr>
                <w:rFonts w:ascii="Arial" w:hAnsi="Arial" w:cs="Arial"/>
                <w:sz w:val="24"/>
                <w:szCs w:val="24"/>
              </w:rPr>
              <w:t xml:space="preserve">it </w:t>
            </w:r>
            <w:r w:rsidRPr="00546035">
              <w:rPr>
                <w:rFonts w:ascii="Arial" w:hAnsi="Arial" w:cs="Arial"/>
                <w:sz w:val="24"/>
                <w:szCs w:val="24"/>
              </w:rPr>
              <w:t>would create a gap.</w:t>
            </w:r>
          </w:p>
          <w:p w:rsidR="00B91E1F" w:rsidRDefault="00B91E1F" w:rsidP="00F83223">
            <w:pPr>
              <w:rPr>
                <w:rFonts w:ascii="Arial" w:hAnsi="Arial" w:cs="Arial"/>
                <w:sz w:val="24"/>
                <w:szCs w:val="24"/>
              </w:rPr>
            </w:pPr>
          </w:p>
          <w:p w:rsidR="00B91E1F" w:rsidRDefault="00B91E1F" w:rsidP="00B91E1F">
            <w:pPr>
              <w:rPr>
                <w:rFonts w:ascii="Arial" w:hAnsi="Arial" w:cs="Arial"/>
                <w:sz w:val="24"/>
                <w:szCs w:val="24"/>
              </w:rPr>
            </w:pPr>
            <w:r>
              <w:rPr>
                <w:rFonts w:ascii="Arial" w:hAnsi="Arial" w:cs="Arial"/>
                <w:sz w:val="24"/>
                <w:szCs w:val="24"/>
              </w:rPr>
              <w:t>TS asked if the £1.4m could be used to develop the current or an alternative site.   SO replied we would lose it if we do not use it</w:t>
            </w:r>
            <w:r w:rsidR="00E22B06">
              <w:rPr>
                <w:rFonts w:ascii="Arial" w:hAnsi="Arial" w:cs="Arial"/>
                <w:sz w:val="24"/>
                <w:szCs w:val="24"/>
              </w:rPr>
              <w:t xml:space="preserve"> specifically for Post 16</w:t>
            </w:r>
            <w:r>
              <w:rPr>
                <w:rFonts w:ascii="Arial" w:hAnsi="Arial" w:cs="Arial"/>
                <w:sz w:val="24"/>
                <w:szCs w:val="24"/>
              </w:rPr>
              <w:t>.  She has written to Gary and the Council Leader about this.</w:t>
            </w:r>
          </w:p>
          <w:p w:rsidR="00B91E1F" w:rsidRDefault="00B91E1F" w:rsidP="00B91E1F">
            <w:pPr>
              <w:rPr>
                <w:rFonts w:ascii="Arial" w:hAnsi="Arial" w:cs="Arial"/>
                <w:sz w:val="24"/>
                <w:szCs w:val="24"/>
              </w:rPr>
            </w:pPr>
            <w:r>
              <w:rPr>
                <w:rFonts w:ascii="Arial" w:hAnsi="Arial" w:cs="Arial"/>
                <w:sz w:val="24"/>
                <w:szCs w:val="24"/>
              </w:rPr>
              <w:t xml:space="preserve">She also said that the apprenticeship option was not </w:t>
            </w:r>
            <w:r>
              <w:rPr>
                <w:rFonts w:ascii="Arial" w:hAnsi="Arial" w:cs="Arial"/>
                <w:sz w:val="24"/>
                <w:szCs w:val="24"/>
              </w:rPr>
              <w:lastRenderedPageBreak/>
              <w:t>possible for the Belvue pupils.</w:t>
            </w:r>
          </w:p>
          <w:p w:rsidR="00B91E1F" w:rsidRDefault="00B91E1F" w:rsidP="00B91E1F">
            <w:pPr>
              <w:rPr>
                <w:rFonts w:ascii="Arial" w:hAnsi="Arial" w:cs="Arial"/>
                <w:sz w:val="24"/>
                <w:szCs w:val="24"/>
              </w:rPr>
            </w:pPr>
            <w:r>
              <w:rPr>
                <w:rFonts w:ascii="Arial" w:hAnsi="Arial" w:cs="Arial"/>
                <w:sz w:val="24"/>
                <w:szCs w:val="24"/>
              </w:rPr>
              <w:t>AB said LB Ealing would not make an effort to resolve the problem if Belvue kept trying to solve it themselves.</w:t>
            </w:r>
          </w:p>
          <w:p w:rsidR="00B91E1F" w:rsidRDefault="00B91E1F" w:rsidP="00B91E1F">
            <w:pPr>
              <w:rPr>
                <w:rFonts w:ascii="Arial" w:hAnsi="Arial" w:cs="Arial"/>
                <w:sz w:val="24"/>
                <w:szCs w:val="24"/>
              </w:rPr>
            </w:pPr>
            <w:r>
              <w:rPr>
                <w:rFonts w:ascii="Arial" w:hAnsi="Arial" w:cs="Arial"/>
                <w:sz w:val="24"/>
                <w:szCs w:val="24"/>
              </w:rPr>
              <w:t xml:space="preserve">SO to look at current </w:t>
            </w:r>
            <w:r w:rsidR="00E22B06">
              <w:rPr>
                <w:rFonts w:ascii="Arial" w:hAnsi="Arial" w:cs="Arial"/>
                <w:sz w:val="24"/>
                <w:szCs w:val="24"/>
              </w:rPr>
              <w:t xml:space="preserve">POST 16 and Yr11 to see how many are anticipating staying on </w:t>
            </w:r>
            <w:r>
              <w:rPr>
                <w:rFonts w:ascii="Arial" w:hAnsi="Arial" w:cs="Arial"/>
                <w:sz w:val="24"/>
                <w:szCs w:val="24"/>
              </w:rPr>
              <w:t>next year.  She said it was difficult to turn away vulnerable young people.</w:t>
            </w:r>
          </w:p>
          <w:p w:rsidR="00B91E1F" w:rsidRDefault="00B91E1F" w:rsidP="00B91E1F">
            <w:pPr>
              <w:rPr>
                <w:rFonts w:ascii="Arial" w:hAnsi="Arial" w:cs="Arial"/>
                <w:sz w:val="24"/>
                <w:szCs w:val="24"/>
              </w:rPr>
            </w:pPr>
            <w:r>
              <w:rPr>
                <w:rFonts w:ascii="Arial" w:hAnsi="Arial" w:cs="Arial"/>
                <w:sz w:val="24"/>
                <w:szCs w:val="24"/>
              </w:rPr>
              <w:t>NH asked if potential new parents were informed of the situation - SO replied she would inform them when they visited.</w:t>
            </w:r>
          </w:p>
          <w:p w:rsidR="00B91E1F" w:rsidRDefault="00B91E1F" w:rsidP="00B91E1F">
            <w:pPr>
              <w:rPr>
                <w:rFonts w:ascii="Arial" w:hAnsi="Arial" w:cs="Arial"/>
                <w:sz w:val="24"/>
                <w:szCs w:val="24"/>
              </w:rPr>
            </w:pPr>
          </w:p>
          <w:p w:rsidR="00B91E1F" w:rsidRDefault="00B91E1F" w:rsidP="00B91E1F">
            <w:pPr>
              <w:rPr>
                <w:rFonts w:ascii="Arial" w:hAnsi="Arial" w:cs="Arial"/>
                <w:sz w:val="24"/>
                <w:szCs w:val="24"/>
              </w:rPr>
            </w:pPr>
            <w:r>
              <w:rPr>
                <w:rFonts w:ascii="Arial" w:hAnsi="Arial" w:cs="Arial"/>
                <w:sz w:val="24"/>
                <w:szCs w:val="24"/>
              </w:rPr>
              <w:t>JS suggested a Freedom of Information request to ascertain what happened to the original £1.4m.</w:t>
            </w:r>
          </w:p>
          <w:p w:rsidR="00B91E1F" w:rsidRDefault="00B91E1F" w:rsidP="00F83223">
            <w:pPr>
              <w:rPr>
                <w:rFonts w:ascii="Arial" w:hAnsi="Arial" w:cs="Arial"/>
                <w:sz w:val="24"/>
                <w:szCs w:val="24"/>
              </w:rPr>
            </w:pPr>
          </w:p>
          <w:p w:rsidR="00051AA9" w:rsidRPr="00546035" w:rsidRDefault="00051AA9" w:rsidP="00F83223">
            <w:pPr>
              <w:rPr>
                <w:rFonts w:ascii="Arial" w:hAnsi="Arial" w:cs="Arial"/>
                <w:sz w:val="24"/>
                <w:szCs w:val="24"/>
              </w:rPr>
            </w:pPr>
          </w:p>
          <w:p w:rsidR="005D5E9A" w:rsidRDefault="005D5E9A" w:rsidP="00F83223">
            <w:pPr>
              <w:rPr>
                <w:rFonts w:ascii="Arial" w:hAnsi="Arial" w:cs="Arial"/>
                <w:sz w:val="24"/>
                <w:szCs w:val="24"/>
              </w:rPr>
            </w:pPr>
            <w:r w:rsidRPr="00546035">
              <w:rPr>
                <w:rFonts w:ascii="Arial" w:hAnsi="Arial" w:cs="Arial"/>
                <w:sz w:val="24"/>
                <w:szCs w:val="24"/>
              </w:rPr>
              <w:t>SO</w:t>
            </w:r>
            <w:r w:rsidR="00E22B06">
              <w:rPr>
                <w:rFonts w:ascii="Arial" w:hAnsi="Arial" w:cs="Arial"/>
                <w:sz w:val="24"/>
                <w:szCs w:val="24"/>
              </w:rPr>
              <w:t xml:space="preserve"> </w:t>
            </w:r>
            <w:proofErr w:type="gramStart"/>
            <w:r w:rsidR="00E22B06">
              <w:rPr>
                <w:rFonts w:ascii="Arial" w:hAnsi="Arial" w:cs="Arial"/>
                <w:sz w:val="24"/>
                <w:szCs w:val="24"/>
              </w:rPr>
              <w:t xml:space="preserve">also </w:t>
            </w:r>
            <w:r w:rsidR="00B91E1F">
              <w:rPr>
                <w:rFonts w:ascii="Arial" w:hAnsi="Arial" w:cs="Arial"/>
                <w:sz w:val="24"/>
                <w:szCs w:val="24"/>
              </w:rPr>
              <w:t xml:space="preserve"> raised</w:t>
            </w:r>
            <w:proofErr w:type="gramEnd"/>
            <w:r w:rsidR="00B91E1F">
              <w:rPr>
                <w:rFonts w:ascii="Arial" w:hAnsi="Arial" w:cs="Arial"/>
                <w:sz w:val="24"/>
                <w:szCs w:val="24"/>
              </w:rPr>
              <w:t xml:space="preserve"> concern about the quality of provision at Redwood college.  </w:t>
            </w:r>
            <w:r w:rsidR="00B91E1F" w:rsidRPr="00546035">
              <w:rPr>
                <w:rFonts w:ascii="Arial" w:hAnsi="Arial" w:cs="Arial"/>
                <w:sz w:val="24"/>
                <w:szCs w:val="24"/>
              </w:rPr>
              <w:t xml:space="preserve">There had been some difficulties with the course and the tutor.  This class would have been at Ken </w:t>
            </w:r>
            <w:proofErr w:type="spellStart"/>
            <w:r w:rsidR="00B91E1F" w:rsidRPr="00546035">
              <w:rPr>
                <w:rFonts w:ascii="Arial" w:hAnsi="Arial" w:cs="Arial"/>
                <w:sz w:val="24"/>
                <w:szCs w:val="24"/>
              </w:rPr>
              <w:t>Acock</w:t>
            </w:r>
            <w:proofErr w:type="spellEnd"/>
            <w:r w:rsidR="00B91E1F" w:rsidRPr="00546035">
              <w:rPr>
                <w:rFonts w:ascii="Arial" w:hAnsi="Arial" w:cs="Arial"/>
                <w:sz w:val="24"/>
                <w:szCs w:val="24"/>
              </w:rPr>
              <w:t xml:space="preserve"> from next year</w:t>
            </w:r>
            <w:r w:rsidR="00B91E1F">
              <w:rPr>
                <w:rFonts w:ascii="Arial" w:hAnsi="Arial" w:cs="Arial"/>
                <w:sz w:val="24"/>
                <w:szCs w:val="24"/>
              </w:rPr>
              <w:t xml:space="preserve"> She informed the GB that the school has given notice to the college f</w:t>
            </w:r>
            <w:r w:rsidRPr="00546035">
              <w:rPr>
                <w:rFonts w:ascii="Arial" w:hAnsi="Arial" w:cs="Arial"/>
                <w:sz w:val="24"/>
                <w:szCs w:val="24"/>
              </w:rPr>
              <w:t>or</w:t>
            </w:r>
            <w:r w:rsidR="00B91E1F">
              <w:rPr>
                <w:rFonts w:ascii="Arial" w:hAnsi="Arial" w:cs="Arial"/>
                <w:sz w:val="24"/>
                <w:szCs w:val="24"/>
              </w:rPr>
              <w:t xml:space="preserve"> the</w:t>
            </w:r>
            <w:r w:rsidRPr="00546035">
              <w:rPr>
                <w:rFonts w:ascii="Arial" w:hAnsi="Arial" w:cs="Arial"/>
                <w:sz w:val="24"/>
                <w:szCs w:val="24"/>
              </w:rPr>
              <w:t xml:space="preserve"> Monday morning building</w:t>
            </w:r>
            <w:r w:rsidR="00F83223" w:rsidRPr="00546035">
              <w:rPr>
                <w:rFonts w:ascii="Arial" w:hAnsi="Arial" w:cs="Arial"/>
                <w:sz w:val="24"/>
                <w:szCs w:val="24"/>
              </w:rPr>
              <w:t xml:space="preserve"> sess</w:t>
            </w:r>
            <w:r w:rsidR="00B91E1F">
              <w:rPr>
                <w:rFonts w:ascii="Arial" w:hAnsi="Arial" w:cs="Arial"/>
                <w:sz w:val="24"/>
                <w:szCs w:val="24"/>
              </w:rPr>
              <w:t>ions as the school has its own construction teacher but a new base is required. C</w:t>
            </w:r>
            <w:r w:rsidRPr="00546035">
              <w:rPr>
                <w:rFonts w:ascii="Arial" w:hAnsi="Arial" w:cs="Arial"/>
                <w:sz w:val="24"/>
                <w:szCs w:val="24"/>
              </w:rPr>
              <w:t xml:space="preserve">lair Preston </w:t>
            </w:r>
            <w:r w:rsidR="007A2845" w:rsidRPr="00546035">
              <w:rPr>
                <w:rFonts w:ascii="Arial" w:hAnsi="Arial" w:cs="Arial"/>
                <w:sz w:val="24"/>
                <w:szCs w:val="24"/>
              </w:rPr>
              <w:t>is investigating alternative sites.</w:t>
            </w:r>
          </w:p>
          <w:p w:rsidR="00B91E1F" w:rsidRPr="00546035" w:rsidRDefault="00B91E1F" w:rsidP="00F83223">
            <w:pPr>
              <w:rPr>
                <w:rFonts w:ascii="Arial" w:hAnsi="Arial" w:cs="Arial"/>
                <w:sz w:val="24"/>
                <w:szCs w:val="24"/>
              </w:rPr>
            </w:pPr>
          </w:p>
          <w:p w:rsidR="005D5E9A" w:rsidRDefault="005D5E9A" w:rsidP="00F83223">
            <w:pPr>
              <w:rPr>
                <w:rFonts w:ascii="Arial" w:hAnsi="Arial" w:cs="Arial"/>
                <w:sz w:val="24"/>
                <w:szCs w:val="24"/>
              </w:rPr>
            </w:pPr>
            <w:r w:rsidRPr="00546035">
              <w:rPr>
                <w:rFonts w:ascii="Arial" w:hAnsi="Arial" w:cs="Arial"/>
                <w:sz w:val="24"/>
                <w:szCs w:val="24"/>
              </w:rPr>
              <w:t xml:space="preserve">NH </w:t>
            </w:r>
            <w:r w:rsidR="00B91E1F">
              <w:rPr>
                <w:rFonts w:ascii="Arial" w:hAnsi="Arial" w:cs="Arial"/>
                <w:sz w:val="24"/>
                <w:szCs w:val="24"/>
              </w:rPr>
              <w:t xml:space="preserve">asked if SO had considered part-time courses.  SO said the school already offered </w:t>
            </w:r>
            <w:r w:rsidRPr="00546035">
              <w:rPr>
                <w:rFonts w:ascii="Arial" w:hAnsi="Arial" w:cs="Arial"/>
                <w:sz w:val="24"/>
                <w:szCs w:val="24"/>
              </w:rPr>
              <w:t xml:space="preserve">part time courses at </w:t>
            </w:r>
            <w:proofErr w:type="spellStart"/>
            <w:r w:rsidRPr="00546035">
              <w:rPr>
                <w:rFonts w:ascii="Arial" w:hAnsi="Arial" w:cs="Arial"/>
                <w:sz w:val="24"/>
                <w:szCs w:val="24"/>
              </w:rPr>
              <w:t>Horsenden</w:t>
            </w:r>
            <w:proofErr w:type="spellEnd"/>
            <w:r w:rsidRPr="00546035">
              <w:rPr>
                <w:rFonts w:ascii="Arial" w:hAnsi="Arial" w:cs="Arial"/>
                <w:sz w:val="24"/>
                <w:szCs w:val="24"/>
              </w:rPr>
              <w:t xml:space="preserve"> Farm, Southall C</w:t>
            </w:r>
            <w:r w:rsidR="00B91E1F">
              <w:rPr>
                <w:rFonts w:ascii="Arial" w:hAnsi="Arial" w:cs="Arial"/>
                <w:sz w:val="24"/>
                <w:szCs w:val="24"/>
              </w:rPr>
              <w:t xml:space="preserve">ollege and </w:t>
            </w:r>
            <w:proofErr w:type="spellStart"/>
            <w:r w:rsidR="00B91E1F">
              <w:rPr>
                <w:rFonts w:ascii="Arial" w:hAnsi="Arial" w:cs="Arial"/>
                <w:sz w:val="24"/>
                <w:szCs w:val="24"/>
              </w:rPr>
              <w:t>Littern</w:t>
            </w:r>
            <w:proofErr w:type="spellEnd"/>
            <w:r w:rsidR="00B91E1F">
              <w:rPr>
                <w:rFonts w:ascii="Arial" w:hAnsi="Arial" w:cs="Arial"/>
                <w:sz w:val="24"/>
                <w:szCs w:val="24"/>
              </w:rPr>
              <w:t xml:space="preserve"> College. The school was currently researching further opportunities. </w:t>
            </w:r>
          </w:p>
          <w:p w:rsidR="00B91E1F" w:rsidRPr="00546035" w:rsidRDefault="00B91E1F" w:rsidP="00F83223">
            <w:pPr>
              <w:rPr>
                <w:rFonts w:ascii="Arial" w:hAnsi="Arial" w:cs="Arial"/>
                <w:sz w:val="24"/>
                <w:szCs w:val="24"/>
              </w:rPr>
            </w:pPr>
          </w:p>
          <w:p w:rsidR="005D5E9A" w:rsidRPr="00546035" w:rsidRDefault="005D5E9A" w:rsidP="00B91E1F">
            <w:pPr>
              <w:rPr>
                <w:rFonts w:ascii="Arial" w:hAnsi="Arial" w:cs="Arial"/>
                <w:sz w:val="24"/>
                <w:szCs w:val="24"/>
              </w:rPr>
            </w:pPr>
          </w:p>
        </w:tc>
        <w:tc>
          <w:tcPr>
            <w:tcW w:w="2818" w:type="dxa"/>
          </w:tcPr>
          <w:p w:rsidR="005D5E9A" w:rsidRPr="009E36CA" w:rsidRDefault="005D5E9A" w:rsidP="00F83223">
            <w:pPr>
              <w:rPr>
                <w:rFonts w:ascii="Arial" w:hAnsi="Arial" w:cs="Arial"/>
              </w:rPr>
            </w:pPr>
          </w:p>
          <w:p w:rsidR="005D5E9A" w:rsidRPr="009E36CA" w:rsidRDefault="005D5E9A" w:rsidP="00F83223">
            <w:pPr>
              <w:rPr>
                <w:rFonts w:ascii="Arial" w:hAnsi="Arial" w:cs="Arial"/>
              </w:rPr>
            </w:pPr>
          </w:p>
          <w:p w:rsidR="005D5E9A" w:rsidRPr="009E36CA" w:rsidRDefault="005D5E9A" w:rsidP="00F83223">
            <w:pPr>
              <w:rPr>
                <w:rFonts w:ascii="Arial" w:hAnsi="Arial" w:cs="Arial"/>
              </w:rPr>
            </w:pPr>
          </w:p>
          <w:p w:rsidR="005D5E9A" w:rsidRPr="009E36CA" w:rsidRDefault="005D5E9A" w:rsidP="00F83223">
            <w:pPr>
              <w:rPr>
                <w:rFonts w:ascii="Arial" w:hAnsi="Arial" w:cs="Arial"/>
              </w:rPr>
            </w:pPr>
          </w:p>
          <w:p w:rsidR="005D5E9A" w:rsidRPr="009E36CA" w:rsidRDefault="005D5E9A" w:rsidP="00F83223">
            <w:pPr>
              <w:rPr>
                <w:rFonts w:ascii="Arial" w:hAnsi="Arial" w:cs="Arial"/>
              </w:rPr>
            </w:pPr>
          </w:p>
          <w:p w:rsidR="005D5E9A" w:rsidRPr="009E36CA" w:rsidRDefault="005D5E9A" w:rsidP="00F83223">
            <w:pPr>
              <w:rPr>
                <w:rFonts w:ascii="Arial" w:hAnsi="Arial" w:cs="Arial"/>
              </w:rPr>
            </w:pPr>
          </w:p>
          <w:p w:rsidR="005D5E9A" w:rsidRPr="009E36CA" w:rsidRDefault="005D5E9A" w:rsidP="00F83223">
            <w:pPr>
              <w:rPr>
                <w:rFonts w:ascii="Arial" w:hAnsi="Arial" w:cs="Arial"/>
              </w:rPr>
            </w:pPr>
          </w:p>
          <w:p w:rsidR="005D5E9A" w:rsidRPr="009E36CA" w:rsidRDefault="005D5E9A" w:rsidP="00F83223">
            <w:pPr>
              <w:rPr>
                <w:rFonts w:ascii="Arial" w:hAnsi="Arial" w:cs="Arial"/>
              </w:rPr>
            </w:pPr>
          </w:p>
          <w:p w:rsidR="005D5E9A" w:rsidRPr="009E36CA" w:rsidRDefault="005D5E9A" w:rsidP="00F83223">
            <w:pPr>
              <w:rPr>
                <w:rFonts w:ascii="Arial" w:hAnsi="Arial" w:cs="Arial"/>
              </w:rPr>
            </w:pPr>
          </w:p>
          <w:p w:rsidR="005D5E9A" w:rsidRPr="009E36CA" w:rsidRDefault="005D5E9A" w:rsidP="00F83223">
            <w:pPr>
              <w:rPr>
                <w:rFonts w:ascii="Arial" w:hAnsi="Arial" w:cs="Arial"/>
              </w:rPr>
            </w:pPr>
          </w:p>
          <w:p w:rsidR="005D5E9A" w:rsidRPr="009E36CA" w:rsidRDefault="005D5E9A" w:rsidP="00F83223">
            <w:pPr>
              <w:rPr>
                <w:rFonts w:ascii="Arial" w:hAnsi="Arial" w:cs="Arial"/>
              </w:rPr>
            </w:pPr>
          </w:p>
          <w:p w:rsidR="009E36CA" w:rsidRDefault="009E36CA" w:rsidP="00F83223">
            <w:pPr>
              <w:rPr>
                <w:rFonts w:ascii="Arial" w:hAnsi="Arial" w:cs="Arial"/>
              </w:rPr>
            </w:pPr>
          </w:p>
          <w:p w:rsidR="007A2845" w:rsidRDefault="007A2845" w:rsidP="00F83223">
            <w:pPr>
              <w:rPr>
                <w:rFonts w:ascii="Arial" w:hAnsi="Arial" w:cs="Arial"/>
              </w:rPr>
            </w:pPr>
          </w:p>
          <w:p w:rsidR="009E36CA" w:rsidRDefault="009E36CA" w:rsidP="00F83223">
            <w:pPr>
              <w:rPr>
                <w:rFonts w:ascii="Arial" w:hAnsi="Arial" w:cs="Arial"/>
              </w:rPr>
            </w:pPr>
          </w:p>
          <w:p w:rsidR="00AA231C" w:rsidRDefault="00AA231C" w:rsidP="00F83223">
            <w:pPr>
              <w:rPr>
                <w:rFonts w:ascii="Arial" w:hAnsi="Arial" w:cs="Arial"/>
              </w:rPr>
            </w:pPr>
          </w:p>
          <w:p w:rsidR="005D5E9A" w:rsidRPr="009E36CA" w:rsidRDefault="005D5E9A" w:rsidP="00F83223">
            <w:pPr>
              <w:rPr>
                <w:rFonts w:ascii="Arial" w:hAnsi="Arial" w:cs="Arial"/>
              </w:rPr>
            </w:pPr>
          </w:p>
          <w:p w:rsidR="005D5E9A" w:rsidRPr="009E36CA" w:rsidRDefault="005D5E9A" w:rsidP="00F83223">
            <w:pPr>
              <w:rPr>
                <w:rFonts w:ascii="Arial" w:hAnsi="Arial" w:cs="Arial"/>
              </w:rPr>
            </w:pPr>
          </w:p>
          <w:p w:rsidR="005D5E9A" w:rsidRPr="009E36CA" w:rsidRDefault="005D5E9A" w:rsidP="00F83223">
            <w:pPr>
              <w:rPr>
                <w:rFonts w:ascii="Arial" w:hAnsi="Arial" w:cs="Arial"/>
              </w:rPr>
            </w:pPr>
          </w:p>
          <w:p w:rsidR="005D5E9A" w:rsidRPr="009E36CA" w:rsidRDefault="005D5E9A" w:rsidP="00F83223">
            <w:pPr>
              <w:rPr>
                <w:rFonts w:ascii="Arial" w:hAnsi="Arial" w:cs="Arial"/>
              </w:rPr>
            </w:pPr>
          </w:p>
          <w:p w:rsidR="005D5E9A" w:rsidRPr="009E36CA" w:rsidRDefault="005D5E9A" w:rsidP="00F83223">
            <w:pPr>
              <w:rPr>
                <w:rFonts w:ascii="Arial" w:hAnsi="Arial" w:cs="Arial"/>
              </w:rPr>
            </w:pPr>
          </w:p>
          <w:p w:rsidR="005D5E9A" w:rsidRPr="009E36CA" w:rsidRDefault="005D5E9A" w:rsidP="00F83223">
            <w:pPr>
              <w:rPr>
                <w:rFonts w:ascii="Arial" w:hAnsi="Arial" w:cs="Arial"/>
              </w:rPr>
            </w:pPr>
          </w:p>
          <w:p w:rsidR="005D5E9A" w:rsidRPr="009E36CA" w:rsidRDefault="005D5E9A" w:rsidP="00F83223">
            <w:pPr>
              <w:rPr>
                <w:rFonts w:ascii="Arial" w:hAnsi="Arial" w:cs="Arial"/>
              </w:rPr>
            </w:pPr>
          </w:p>
          <w:p w:rsidR="005D5E9A" w:rsidRPr="009E36CA" w:rsidRDefault="005D5E9A" w:rsidP="00F83223">
            <w:pPr>
              <w:rPr>
                <w:rFonts w:ascii="Arial" w:hAnsi="Arial" w:cs="Arial"/>
              </w:rPr>
            </w:pPr>
          </w:p>
          <w:p w:rsidR="005D5E9A" w:rsidRPr="009E36CA" w:rsidRDefault="005D5E9A" w:rsidP="00F83223">
            <w:pPr>
              <w:rPr>
                <w:rFonts w:ascii="Arial" w:hAnsi="Arial" w:cs="Arial"/>
              </w:rPr>
            </w:pPr>
          </w:p>
          <w:p w:rsidR="005D5E9A" w:rsidRPr="009E36CA" w:rsidRDefault="005D5E9A" w:rsidP="00F83223">
            <w:pPr>
              <w:rPr>
                <w:rFonts w:ascii="Arial" w:hAnsi="Arial" w:cs="Arial"/>
              </w:rPr>
            </w:pPr>
          </w:p>
          <w:p w:rsidR="005D5E9A" w:rsidRPr="009E36CA" w:rsidRDefault="005D5E9A" w:rsidP="00F83223">
            <w:pPr>
              <w:rPr>
                <w:rFonts w:ascii="Arial" w:hAnsi="Arial" w:cs="Arial"/>
              </w:rPr>
            </w:pPr>
            <w:r w:rsidRPr="009E36CA">
              <w:rPr>
                <w:rFonts w:ascii="Arial" w:hAnsi="Arial" w:cs="Arial"/>
              </w:rPr>
              <w:t>.</w:t>
            </w:r>
          </w:p>
          <w:p w:rsidR="005D5E9A" w:rsidRPr="009E36CA" w:rsidRDefault="005D5E9A" w:rsidP="00F83223">
            <w:pPr>
              <w:rPr>
                <w:rFonts w:ascii="Arial" w:hAnsi="Arial" w:cs="Arial"/>
              </w:rPr>
            </w:pPr>
          </w:p>
          <w:p w:rsidR="005D5E9A" w:rsidRPr="009E36CA" w:rsidRDefault="005D5E9A" w:rsidP="00F83223">
            <w:pPr>
              <w:rPr>
                <w:rFonts w:ascii="Arial" w:hAnsi="Arial" w:cs="Arial"/>
              </w:rPr>
            </w:pPr>
          </w:p>
          <w:p w:rsidR="005D5E9A" w:rsidRDefault="005D5E9A" w:rsidP="00F83223">
            <w:pPr>
              <w:rPr>
                <w:rFonts w:ascii="Arial" w:hAnsi="Arial" w:cs="Arial"/>
              </w:rPr>
            </w:pPr>
          </w:p>
          <w:p w:rsidR="009E36CA" w:rsidRPr="009E36CA" w:rsidRDefault="009E36CA" w:rsidP="00F83223">
            <w:pPr>
              <w:rPr>
                <w:rFonts w:ascii="Arial" w:hAnsi="Arial" w:cs="Arial"/>
              </w:rPr>
            </w:pPr>
          </w:p>
          <w:p w:rsidR="00B91E1F" w:rsidRDefault="00B91E1F" w:rsidP="00F83223">
            <w:pPr>
              <w:rPr>
                <w:rFonts w:ascii="Arial" w:hAnsi="Arial" w:cs="Arial"/>
                <w:sz w:val="20"/>
                <w:szCs w:val="20"/>
              </w:rPr>
            </w:pPr>
          </w:p>
          <w:p w:rsidR="00B91E1F" w:rsidRDefault="00B91E1F" w:rsidP="00F83223">
            <w:pPr>
              <w:rPr>
                <w:rFonts w:ascii="Arial" w:hAnsi="Arial" w:cs="Arial"/>
                <w:sz w:val="20"/>
                <w:szCs w:val="20"/>
              </w:rPr>
            </w:pPr>
          </w:p>
          <w:p w:rsidR="00B91E1F" w:rsidRDefault="00B91E1F" w:rsidP="00F83223">
            <w:pPr>
              <w:rPr>
                <w:rFonts w:ascii="Arial" w:hAnsi="Arial" w:cs="Arial"/>
                <w:sz w:val="20"/>
                <w:szCs w:val="20"/>
              </w:rPr>
            </w:pPr>
          </w:p>
          <w:p w:rsidR="00B91E1F" w:rsidRDefault="00B91E1F" w:rsidP="00F83223">
            <w:pPr>
              <w:rPr>
                <w:rFonts w:ascii="Arial" w:hAnsi="Arial" w:cs="Arial"/>
                <w:sz w:val="20"/>
                <w:szCs w:val="20"/>
              </w:rPr>
            </w:pPr>
          </w:p>
          <w:p w:rsidR="00B91E1F" w:rsidRDefault="00B91E1F" w:rsidP="00F83223">
            <w:pPr>
              <w:rPr>
                <w:rFonts w:ascii="Arial" w:hAnsi="Arial" w:cs="Arial"/>
                <w:sz w:val="20"/>
                <w:szCs w:val="20"/>
              </w:rPr>
            </w:pPr>
          </w:p>
          <w:p w:rsidR="00B91E1F" w:rsidRDefault="00B91E1F" w:rsidP="00F83223">
            <w:pPr>
              <w:rPr>
                <w:rFonts w:ascii="Arial" w:hAnsi="Arial" w:cs="Arial"/>
                <w:sz w:val="20"/>
                <w:szCs w:val="20"/>
              </w:rPr>
            </w:pPr>
          </w:p>
          <w:p w:rsidR="00B91E1F" w:rsidRDefault="00B91E1F" w:rsidP="00F83223">
            <w:pPr>
              <w:rPr>
                <w:rFonts w:ascii="Arial" w:hAnsi="Arial" w:cs="Arial"/>
                <w:sz w:val="20"/>
                <w:szCs w:val="20"/>
              </w:rPr>
            </w:pPr>
          </w:p>
          <w:p w:rsidR="00B91E1F" w:rsidRDefault="00B91E1F" w:rsidP="00F83223">
            <w:pPr>
              <w:rPr>
                <w:rFonts w:ascii="Arial" w:hAnsi="Arial" w:cs="Arial"/>
                <w:sz w:val="20"/>
                <w:szCs w:val="20"/>
              </w:rPr>
            </w:pPr>
          </w:p>
          <w:p w:rsidR="00B91E1F" w:rsidRDefault="00B91E1F" w:rsidP="00F83223">
            <w:pPr>
              <w:rPr>
                <w:rFonts w:ascii="Arial" w:hAnsi="Arial" w:cs="Arial"/>
                <w:sz w:val="20"/>
                <w:szCs w:val="20"/>
              </w:rPr>
            </w:pPr>
          </w:p>
          <w:p w:rsidR="00B91E1F" w:rsidRDefault="00B91E1F" w:rsidP="00F83223">
            <w:pPr>
              <w:rPr>
                <w:rFonts w:ascii="Arial" w:hAnsi="Arial" w:cs="Arial"/>
                <w:sz w:val="20"/>
                <w:szCs w:val="20"/>
              </w:rPr>
            </w:pPr>
          </w:p>
          <w:p w:rsidR="00B91E1F" w:rsidRDefault="00B91E1F" w:rsidP="00F83223">
            <w:pPr>
              <w:rPr>
                <w:rFonts w:ascii="Arial" w:hAnsi="Arial" w:cs="Arial"/>
                <w:sz w:val="20"/>
                <w:szCs w:val="20"/>
              </w:rPr>
            </w:pPr>
          </w:p>
          <w:p w:rsidR="00B91E1F" w:rsidRDefault="00B91E1F" w:rsidP="00F83223">
            <w:pPr>
              <w:rPr>
                <w:rFonts w:ascii="Arial" w:hAnsi="Arial" w:cs="Arial"/>
                <w:sz w:val="20"/>
                <w:szCs w:val="20"/>
              </w:rPr>
            </w:pPr>
          </w:p>
          <w:p w:rsidR="00B91E1F" w:rsidRDefault="00B91E1F" w:rsidP="00F83223">
            <w:pPr>
              <w:rPr>
                <w:rFonts w:ascii="Arial" w:hAnsi="Arial" w:cs="Arial"/>
                <w:sz w:val="20"/>
                <w:szCs w:val="20"/>
              </w:rPr>
            </w:pPr>
          </w:p>
          <w:p w:rsidR="00B91E1F" w:rsidRDefault="00B91E1F" w:rsidP="00F83223">
            <w:pPr>
              <w:rPr>
                <w:rFonts w:ascii="Arial" w:hAnsi="Arial" w:cs="Arial"/>
                <w:sz w:val="20"/>
                <w:szCs w:val="20"/>
              </w:rPr>
            </w:pPr>
          </w:p>
          <w:p w:rsidR="005D5E9A" w:rsidRPr="00AA231C" w:rsidRDefault="005D5E9A" w:rsidP="00F83223">
            <w:pPr>
              <w:rPr>
                <w:rFonts w:ascii="Arial" w:hAnsi="Arial" w:cs="Arial"/>
                <w:sz w:val="20"/>
                <w:szCs w:val="20"/>
              </w:rPr>
            </w:pPr>
            <w:r w:rsidRPr="00AA231C">
              <w:rPr>
                <w:rFonts w:ascii="Arial" w:hAnsi="Arial" w:cs="Arial"/>
                <w:sz w:val="20"/>
                <w:szCs w:val="20"/>
              </w:rPr>
              <w:t>SO to put in FOI request to LBE.</w:t>
            </w:r>
          </w:p>
        </w:tc>
        <w:tc>
          <w:tcPr>
            <w:tcW w:w="1967" w:type="dxa"/>
          </w:tcPr>
          <w:p w:rsidR="005D5E9A" w:rsidRPr="009E36CA" w:rsidRDefault="005D5E9A" w:rsidP="00F83223">
            <w:pPr>
              <w:rPr>
                <w:rFonts w:ascii="Arial" w:hAnsi="Arial" w:cs="Arial"/>
              </w:rPr>
            </w:pPr>
          </w:p>
        </w:tc>
      </w:tr>
      <w:tr w:rsidR="005D5E9A" w:rsidRPr="009E36CA" w:rsidTr="00F83223">
        <w:tc>
          <w:tcPr>
            <w:tcW w:w="552" w:type="dxa"/>
          </w:tcPr>
          <w:p w:rsidR="005D5E9A" w:rsidRPr="009E36CA" w:rsidRDefault="005D5E9A" w:rsidP="00F83223">
            <w:pPr>
              <w:rPr>
                <w:rFonts w:ascii="Arial" w:hAnsi="Arial" w:cs="Arial"/>
              </w:rPr>
            </w:pPr>
            <w:r w:rsidRPr="009E36CA">
              <w:rPr>
                <w:rFonts w:ascii="Arial" w:hAnsi="Arial" w:cs="Arial"/>
              </w:rPr>
              <w:lastRenderedPageBreak/>
              <w:t>8</w:t>
            </w:r>
          </w:p>
        </w:tc>
        <w:tc>
          <w:tcPr>
            <w:tcW w:w="2484" w:type="dxa"/>
          </w:tcPr>
          <w:p w:rsidR="005D5E9A" w:rsidRPr="009E36CA" w:rsidRDefault="005D5E9A" w:rsidP="00F83223">
            <w:pPr>
              <w:rPr>
                <w:rFonts w:ascii="Arial" w:hAnsi="Arial" w:cs="Arial"/>
              </w:rPr>
            </w:pPr>
            <w:r w:rsidRPr="009E36CA">
              <w:rPr>
                <w:rFonts w:ascii="Arial" w:hAnsi="Arial" w:cs="Arial"/>
              </w:rPr>
              <w:t>Directors Report</w:t>
            </w:r>
          </w:p>
        </w:tc>
        <w:tc>
          <w:tcPr>
            <w:tcW w:w="6604" w:type="dxa"/>
          </w:tcPr>
          <w:p w:rsidR="005D5E9A" w:rsidRPr="00546035" w:rsidRDefault="005D5E9A" w:rsidP="00F83223">
            <w:pPr>
              <w:rPr>
                <w:rFonts w:ascii="Arial" w:hAnsi="Arial" w:cs="Arial"/>
                <w:sz w:val="24"/>
                <w:szCs w:val="24"/>
              </w:rPr>
            </w:pPr>
            <w:r w:rsidRPr="00546035">
              <w:rPr>
                <w:rFonts w:ascii="Arial" w:hAnsi="Arial" w:cs="Arial"/>
                <w:sz w:val="24"/>
                <w:szCs w:val="24"/>
              </w:rPr>
              <w:t xml:space="preserve">To be discussed at </w:t>
            </w:r>
            <w:r w:rsidR="00F22A34" w:rsidRPr="00546035">
              <w:rPr>
                <w:rFonts w:ascii="Arial" w:hAnsi="Arial" w:cs="Arial"/>
                <w:sz w:val="24"/>
                <w:szCs w:val="24"/>
              </w:rPr>
              <w:t xml:space="preserve">the </w:t>
            </w:r>
            <w:r w:rsidRPr="00546035">
              <w:rPr>
                <w:rFonts w:ascii="Arial" w:hAnsi="Arial" w:cs="Arial"/>
                <w:sz w:val="24"/>
                <w:szCs w:val="24"/>
              </w:rPr>
              <w:t>next meeting.</w:t>
            </w:r>
          </w:p>
          <w:p w:rsidR="005D5E9A" w:rsidRPr="00546035" w:rsidRDefault="005D5E9A" w:rsidP="00F83223">
            <w:pPr>
              <w:rPr>
                <w:rFonts w:ascii="Arial" w:hAnsi="Arial" w:cs="Arial"/>
                <w:sz w:val="24"/>
                <w:szCs w:val="24"/>
              </w:rPr>
            </w:pPr>
          </w:p>
        </w:tc>
        <w:tc>
          <w:tcPr>
            <w:tcW w:w="2818" w:type="dxa"/>
          </w:tcPr>
          <w:p w:rsidR="005D5E9A" w:rsidRPr="009E36CA" w:rsidRDefault="005D5E9A" w:rsidP="00F83223">
            <w:pPr>
              <w:rPr>
                <w:rFonts w:ascii="Arial" w:hAnsi="Arial" w:cs="Arial"/>
              </w:rPr>
            </w:pPr>
          </w:p>
        </w:tc>
        <w:tc>
          <w:tcPr>
            <w:tcW w:w="1967" w:type="dxa"/>
          </w:tcPr>
          <w:p w:rsidR="005D5E9A" w:rsidRPr="009E36CA" w:rsidRDefault="005D5E9A" w:rsidP="00F83223">
            <w:pPr>
              <w:rPr>
                <w:rFonts w:ascii="Arial" w:hAnsi="Arial" w:cs="Arial"/>
              </w:rPr>
            </w:pPr>
          </w:p>
        </w:tc>
      </w:tr>
      <w:tr w:rsidR="005D5E9A" w:rsidRPr="009E36CA" w:rsidTr="00F83223">
        <w:trPr>
          <w:trHeight w:val="551"/>
        </w:trPr>
        <w:tc>
          <w:tcPr>
            <w:tcW w:w="552" w:type="dxa"/>
          </w:tcPr>
          <w:p w:rsidR="005D5E9A" w:rsidRPr="009E36CA" w:rsidRDefault="005D5E9A" w:rsidP="00F83223">
            <w:pPr>
              <w:rPr>
                <w:rFonts w:ascii="Arial" w:hAnsi="Arial" w:cs="Arial"/>
              </w:rPr>
            </w:pPr>
            <w:r w:rsidRPr="009E36CA">
              <w:rPr>
                <w:rFonts w:ascii="Arial" w:hAnsi="Arial" w:cs="Arial"/>
              </w:rPr>
              <w:t>9</w:t>
            </w:r>
          </w:p>
        </w:tc>
        <w:tc>
          <w:tcPr>
            <w:tcW w:w="2484" w:type="dxa"/>
          </w:tcPr>
          <w:p w:rsidR="005D5E9A" w:rsidRPr="009E36CA" w:rsidRDefault="005D5E9A" w:rsidP="00F83223">
            <w:pPr>
              <w:rPr>
                <w:rFonts w:ascii="Arial" w:hAnsi="Arial" w:cs="Arial"/>
              </w:rPr>
            </w:pPr>
            <w:r w:rsidRPr="009E36CA">
              <w:rPr>
                <w:rFonts w:ascii="Arial" w:hAnsi="Arial" w:cs="Arial"/>
              </w:rPr>
              <w:t>Any Other Business</w:t>
            </w:r>
          </w:p>
        </w:tc>
        <w:tc>
          <w:tcPr>
            <w:tcW w:w="6604" w:type="dxa"/>
          </w:tcPr>
          <w:p w:rsidR="005D5E9A" w:rsidRPr="00546035" w:rsidRDefault="005D5E9A" w:rsidP="00F83223">
            <w:pPr>
              <w:rPr>
                <w:rFonts w:ascii="Arial" w:hAnsi="Arial" w:cs="Arial"/>
                <w:sz w:val="24"/>
                <w:szCs w:val="24"/>
              </w:rPr>
            </w:pPr>
            <w:r w:rsidRPr="00546035">
              <w:rPr>
                <w:rFonts w:ascii="Arial" w:hAnsi="Arial" w:cs="Arial"/>
                <w:sz w:val="24"/>
                <w:szCs w:val="24"/>
              </w:rPr>
              <w:t>SO reminded the Governors about the Unison strike to be held on Tuesday 14 October.  She said teachers will be in but the school will be closed to pupils.</w:t>
            </w:r>
          </w:p>
          <w:p w:rsidR="00816A05" w:rsidRPr="00546035" w:rsidRDefault="00816A05" w:rsidP="00F83223">
            <w:pPr>
              <w:rPr>
                <w:rFonts w:ascii="Arial" w:hAnsi="Arial" w:cs="Arial"/>
                <w:sz w:val="24"/>
                <w:szCs w:val="24"/>
              </w:rPr>
            </w:pPr>
          </w:p>
        </w:tc>
        <w:tc>
          <w:tcPr>
            <w:tcW w:w="2818" w:type="dxa"/>
          </w:tcPr>
          <w:p w:rsidR="005D5E9A" w:rsidRPr="009E36CA" w:rsidRDefault="005D5E9A" w:rsidP="00F83223">
            <w:pPr>
              <w:rPr>
                <w:rFonts w:ascii="Arial" w:hAnsi="Arial" w:cs="Arial"/>
              </w:rPr>
            </w:pPr>
          </w:p>
        </w:tc>
        <w:tc>
          <w:tcPr>
            <w:tcW w:w="1967" w:type="dxa"/>
          </w:tcPr>
          <w:p w:rsidR="005D5E9A" w:rsidRPr="009E36CA" w:rsidRDefault="005D5E9A" w:rsidP="00F83223">
            <w:pPr>
              <w:rPr>
                <w:rFonts w:ascii="Arial" w:hAnsi="Arial" w:cs="Arial"/>
              </w:rPr>
            </w:pPr>
          </w:p>
        </w:tc>
      </w:tr>
      <w:tr w:rsidR="005D5E9A" w:rsidRPr="009E36CA" w:rsidTr="00F83223">
        <w:tc>
          <w:tcPr>
            <w:tcW w:w="552" w:type="dxa"/>
          </w:tcPr>
          <w:p w:rsidR="005D5E9A" w:rsidRPr="009E36CA" w:rsidRDefault="005D5E9A" w:rsidP="00F83223">
            <w:pPr>
              <w:rPr>
                <w:rFonts w:ascii="Arial" w:hAnsi="Arial" w:cs="Arial"/>
              </w:rPr>
            </w:pPr>
            <w:r w:rsidRPr="009E36CA">
              <w:rPr>
                <w:rFonts w:ascii="Arial" w:hAnsi="Arial" w:cs="Arial"/>
              </w:rPr>
              <w:t>10</w:t>
            </w:r>
          </w:p>
        </w:tc>
        <w:tc>
          <w:tcPr>
            <w:tcW w:w="2484" w:type="dxa"/>
          </w:tcPr>
          <w:p w:rsidR="005D5E9A" w:rsidRPr="009E36CA" w:rsidRDefault="005D5E9A" w:rsidP="00F83223">
            <w:pPr>
              <w:rPr>
                <w:rFonts w:ascii="Arial" w:hAnsi="Arial" w:cs="Arial"/>
              </w:rPr>
            </w:pPr>
            <w:r w:rsidRPr="009E36CA">
              <w:rPr>
                <w:rFonts w:ascii="Arial" w:hAnsi="Arial" w:cs="Arial"/>
              </w:rPr>
              <w:t xml:space="preserve">Date and Time of Next </w:t>
            </w:r>
            <w:r w:rsidRPr="009E36CA">
              <w:rPr>
                <w:rFonts w:ascii="Arial" w:hAnsi="Arial" w:cs="Arial"/>
              </w:rPr>
              <w:lastRenderedPageBreak/>
              <w:t>Meeting</w:t>
            </w:r>
          </w:p>
        </w:tc>
        <w:tc>
          <w:tcPr>
            <w:tcW w:w="6604" w:type="dxa"/>
          </w:tcPr>
          <w:p w:rsidR="005D5E9A" w:rsidRPr="00546035" w:rsidRDefault="005D5E9A" w:rsidP="00F83223">
            <w:pPr>
              <w:rPr>
                <w:rFonts w:ascii="Arial" w:hAnsi="Arial" w:cs="Arial"/>
                <w:sz w:val="24"/>
                <w:szCs w:val="24"/>
              </w:rPr>
            </w:pPr>
            <w:r w:rsidRPr="00546035">
              <w:rPr>
                <w:rFonts w:ascii="Arial" w:hAnsi="Arial" w:cs="Arial"/>
                <w:sz w:val="24"/>
                <w:szCs w:val="24"/>
              </w:rPr>
              <w:lastRenderedPageBreak/>
              <w:t>The meeting finished at 8.00 pm.</w:t>
            </w:r>
          </w:p>
          <w:p w:rsidR="005D5E9A" w:rsidRPr="00546035" w:rsidRDefault="005D5E9A" w:rsidP="00F83223">
            <w:pPr>
              <w:rPr>
                <w:rFonts w:ascii="Arial" w:hAnsi="Arial" w:cs="Arial"/>
                <w:sz w:val="24"/>
                <w:szCs w:val="24"/>
              </w:rPr>
            </w:pPr>
            <w:r w:rsidRPr="00546035">
              <w:rPr>
                <w:rFonts w:ascii="Arial" w:hAnsi="Arial" w:cs="Arial"/>
                <w:sz w:val="24"/>
                <w:szCs w:val="24"/>
              </w:rPr>
              <w:lastRenderedPageBreak/>
              <w:t>The next meeting will be held on Thursday 27 November 2014 at 6 pm.</w:t>
            </w:r>
          </w:p>
          <w:p w:rsidR="00816A05" w:rsidRPr="00546035" w:rsidRDefault="00816A05" w:rsidP="00F83223">
            <w:pPr>
              <w:rPr>
                <w:rFonts w:ascii="Arial" w:hAnsi="Arial" w:cs="Arial"/>
                <w:sz w:val="24"/>
                <w:szCs w:val="24"/>
              </w:rPr>
            </w:pPr>
          </w:p>
        </w:tc>
        <w:tc>
          <w:tcPr>
            <w:tcW w:w="2818" w:type="dxa"/>
          </w:tcPr>
          <w:p w:rsidR="005D5E9A" w:rsidRPr="009E36CA" w:rsidRDefault="005D5E9A" w:rsidP="00F83223">
            <w:pPr>
              <w:rPr>
                <w:rFonts w:ascii="Arial" w:hAnsi="Arial" w:cs="Arial"/>
              </w:rPr>
            </w:pPr>
          </w:p>
        </w:tc>
        <w:tc>
          <w:tcPr>
            <w:tcW w:w="1967" w:type="dxa"/>
          </w:tcPr>
          <w:p w:rsidR="005D5E9A" w:rsidRPr="009E36CA" w:rsidRDefault="005D5E9A" w:rsidP="00F83223">
            <w:pPr>
              <w:rPr>
                <w:rFonts w:ascii="Arial" w:hAnsi="Arial" w:cs="Arial"/>
              </w:rPr>
            </w:pPr>
          </w:p>
        </w:tc>
      </w:tr>
    </w:tbl>
    <w:p w:rsidR="005D5E9A" w:rsidRPr="009E36CA" w:rsidRDefault="005D5E9A" w:rsidP="005D5E9A">
      <w:pPr>
        <w:rPr>
          <w:rFonts w:ascii="Arial" w:hAnsi="Arial" w:cs="Arial"/>
        </w:rPr>
      </w:pPr>
    </w:p>
    <w:p w:rsidR="005D5E9A" w:rsidRPr="009E36CA" w:rsidRDefault="005D5E9A" w:rsidP="005D5E9A">
      <w:pPr>
        <w:rPr>
          <w:rFonts w:ascii="Arial" w:hAnsi="Arial" w:cs="Arial"/>
        </w:rPr>
      </w:pPr>
    </w:p>
    <w:p w:rsidR="001F5EE6" w:rsidRPr="009E36CA" w:rsidRDefault="001F5EE6" w:rsidP="005D5E9A">
      <w:pPr>
        <w:rPr>
          <w:rFonts w:ascii="Arial" w:hAnsi="Arial" w:cs="Arial"/>
        </w:rPr>
      </w:pPr>
    </w:p>
    <w:p w:rsidR="001F5EE6" w:rsidRPr="009E36CA" w:rsidRDefault="001F5EE6" w:rsidP="005D5E9A">
      <w:pPr>
        <w:rPr>
          <w:rFonts w:ascii="Arial" w:hAnsi="Arial" w:cs="Arial"/>
        </w:rPr>
      </w:pPr>
    </w:p>
    <w:p w:rsidR="001F5EE6" w:rsidRPr="009E36CA" w:rsidRDefault="001F5EE6" w:rsidP="005D5E9A">
      <w:pPr>
        <w:rPr>
          <w:rFonts w:ascii="Arial" w:hAnsi="Arial" w:cs="Arial"/>
        </w:rPr>
      </w:pPr>
    </w:p>
    <w:p w:rsidR="001F5EE6" w:rsidRPr="009E36CA" w:rsidRDefault="001F5EE6" w:rsidP="005D5E9A">
      <w:pPr>
        <w:rPr>
          <w:rFonts w:ascii="Arial" w:hAnsi="Arial" w:cs="Arial"/>
        </w:rPr>
      </w:pPr>
    </w:p>
    <w:p w:rsidR="005D5E9A" w:rsidRPr="009E36CA" w:rsidRDefault="005D5E9A" w:rsidP="005D5E9A">
      <w:pPr>
        <w:spacing w:line="240" w:lineRule="auto"/>
        <w:rPr>
          <w:rFonts w:ascii="Arial" w:hAnsi="Arial" w:cs="Arial"/>
          <w:sz w:val="20"/>
          <w:szCs w:val="20"/>
        </w:rPr>
      </w:pPr>
      <w:r w:rsidRPr="009E36CA">
        <w:rPr>
          <w:rFonts w:ascii="Arial" w:hAnsi="Arial" w:cs="Arial"/>
          <w:sz w:val="20"/>
          <w:szCs w:val="20"/>
        </w:rPr>
        <w:t>Chair of Governors</w:t>
      </w:r>
      <w:r w:rsidRPr="009E36CA">
        <w:rPr>
          <w:rFonts w:ascii="Arial" w:hAnsi="Arial" w:cs="Arial"/>
          <w:sz w:val="20"/>
          <w:szCs w:val="20"/>
        </w:rPr>
        <w:tab/>
      </w:r>
      <w:r w:rsidRPr="009E36CA">
        <w:rPr>
          <w:rFonts w:ascii="Arial" w:hAnsi="Arial" w:cs="Arial"/>
          <w:sz w:val="20"/>
          <w:szCs w:val="20"/>
        </w:rPr>
        <w:tab/>
      </w:r>
      <w:r w:rsidRPr="009E36CA">
        <w:rPr>
          <w:rFonts w:ascii="Arial" w:hAnsi="Arial" w:cs="Arial"/>
          <w:sz w:val="20"/>
          <w:szCs w:val="20"/>
        </w:rPr>
        <w:tab/>
      </w:r>
      <w:r w:rsidRPr="009E36CA">
        <w:rPr>
          <w:rFonts w:ascii="Arial" w:hAnsi="Arial" w:cs="Arial"/>
          <w:sz w:val="20"/>
          <w:szCs w:val="20"/>
        </w:rPr>
        <w:tab/>
      </w:r>
      <w:r w:rsidRPr="009E36CA">
        <w:rPr>
          <w:rFonts w:ascii="Arial" w:hAnsi="Arial" w:cs="Arial"/>
          <w:sz w:val="20"/>
          <w:szCs w:val="20"/>
        </w:rPr>
        <w:tab/>
      </w:r>
      <w:r w:rsidRPr="009E36CA">
        <w:rPr>
          <w:rFonts w:ascii="Arial" w:hAnsi="Arial" w:cs="Arial"/>
          <w:sz w:val="20"/>
          <w:szCs w:val="20"/>
        </w:rPr>
        <w:tab/>
      </w:r>
      <w:r w:rsidRPr="009E36CA">
        <w:rPr>
          <w:rFonts w:ascii="Arial" w:hAnsi="Arial" w:cs="Arial"/>
          <w:sz w:val="20"/>
          <w:szCs w:val="20"/>
        </w:rPr>
        <w:tab/>
      </w:r>
      <w:r w:rsidR="003E1CE9">
        <w:rPr>
          <w:rFonts w:ascii="Arial" w:hAnsi="Arial" w:cs="Arial"/>
          <w:sz w:val="20"/>
          <w:szCs w:val="20"/>
        </w:rPr>
        <w:tab/>
      </w:r>
      <w:r w:rsidR="003E1CE9">
        <w:rPr>
          <w:rFonts w:ascii="Arial" w:hAnsi="Arial" w:cs="Arial"/>
          <w:sz w:val="20"/>
          <w:szCs w:val="20"/>
        </w:rPr>
        <w:tab/>
      </w:r>
      <w:r w:rsidR="003E1CE9">
        <w:rPr>
          <w:rFonts w:ascii="Arial" w:hAnsi="Arial" w:cs="Arial"/>
          <w:sz w:val="20"/>
          <w:szCs w:val="20"/>
        </w:rPr>
        <w:tab/>
      </w:r>
      <w:r w:rsidR="00E6552B">
        <w:rPr>
          <w:rFonts w:ascii="Arial" w:hAnsi="Arial" w:cs="Arial"/>
          <w:sz w:val="20"/>
          <w:szCs w:val="20"/>
        </w:rPr>
        <w:t>Belvue School</w:t>
      </w:r>
    </w:p>
    <w:p w:rsidR="005D5E9A" w:rsidRPr="009E36CA" w:rsidRDefault="00E6552B" w:rsidP="005D5E9A">
      <w:pPr>
        <w:spacing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E1CE9">
        <w:rPr>
          <w:rFonts w:ascii="Arial" w:hAnsi="Arial" w:cs="Arial"/>
          <w:sz w:val="20"/>
          <w:szCs w:val="20"/>
        </w:rPr>
        <w:tab/>
      </w:r>
      <w:r w:rsidR="003E1CE9">
        <w:rPr>
          <w:rFonts w:ascii="Arial" w:hAnsi="Arial" w:cs="Arial"/>
          <w:sz w:val="20"/>
          <w:szCs w:val="20"/>
        </w:rPr>
        <w:tab/>
      </w:r>
      <w:r w:rsidR="003E1CE9">
        <w:rPr>
          <w:rFonts w:ascii="Arial" w:hAnsi="Arial" w:cs="Arial"/>
          <w:sz w:val="20"/>
          <w:szCs w:val="20"/>
        </w:rPr>
        <w:tab/>
      </w:r>
      <w:proofErr w:type="spellStart"/>
      <w:r>
        <w:rPr>
          <w:rFonts w:ascii="Arial" w:hAnsi="Arial" w:cs="Arial"/>
          <w:sz w:val="20"/>
          <w:szCs w:val="20"/>
        </w:rPr>
        <w:t>Rowdell</w:t>
      </w:r>
      <w:proofErr w:type="spellEnd"/>
      <w:r>
        <w:rPr>
          <w:rFonts w:ascii="Arial" w:hAnsi="Arial" w:cs="Arial"/>
          <w:sz w:val="20"/>
          <w:szCs w:val="20"/>
        </w:rPr>
        <w:t xml:space="preserve"> Road</w:t>
      </w:r>
    </w:p>
    <w:p w:rsidR="001F5EE6" w:rsidRPr="009E36CA" w:rsidRDefault="00E6552B" w:rsidP="005D5E9A">
      <w:pPr>
        <w:spacing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E1CE9">
        <w:rPr>
          <w:rFonts w:ascii="Arial" w:hAnsi="Arial" w:cs="Arial"/>
          <w:sz w:val="20"/>
          <w:szCs w:val="20"/>
        </w:rPr>
        <w:tab/>
      </w:r>
      <w:r w:rsidR="003E1CE9">
        <w:rPr>
          <w:rFonts w:ascii="Arial" w:hAnsi="Arial" w:cs="Arial"/>
          <w:sz w:val="20"/>
          <w:szCs w:val="20"/>
        </w:rPr>
        <w:tab/>
      </w:r>
      <w:r w:rsidR="003E1CE9">
        <w:rPr>
          <w:rFonts w:ascii="Arial" w:hAnsi="Arial" w:cs="Arial"/>
          <w:sz w:val="20"/>
          <w:szCs w:val="20"/>
        </w:rPr>
        <w:tab/>
      </w:r>
      <w:r>
        <w:rPr>
          <w:rFonts w:ascii="Arial" w:hAnsi="Arial" w:cs="Arial"/>
          <w:sz w:val="20"/>
          <w:szCs w:val="20"/>
        </w:rPr>
        <w:t xml:space="preserve">Northolt   </w:t>
      </w:r>
      <w:proofErr w:type="gramStart"/>
      <w:r>
        <w:rPr>
          <w:rFonts w:ascii="Arial" w:hAnsi="Arial" w:cs="Arial"/>
          <w:sz w:val="20"/>
          <w:szCs w:val="20"/>
        </w:rPr>
        <w:t xml:space="preserve">UB5  </w:t>
      </w:r>
      <w:r w:rsidR="00A064E7">
        <w:rPr>
          <w:rFonts w:ascii="Arial" w:hAnsi="Arial" w:cs="Arial"/>
          <w:sz w:val="20"/>
          <w:szCs w:val="20"/>
        </w:rPr>
        <w:t>6AG</w:t>
      </w:r>
      <w:proofErr w:type="gramEnd"/>
    </w:p>
    <w:p w:rsidR="001F5EE6" w:rsidRPr="009E36CA" w:rsidRDefault="001F5EE6" w:rsidP="005D5E9A">
      <w:pPr>
        <w:spacing w:line="240" w:lineRule="auto"/>
        <w:rPr>
          <w:rFonts w:ascii="Arial" w:hAnsi="Arial" w:cs="Arial"/>
          <w:sz w:val="20"/>
          <w:szCs w:val="20"/>
        </w:rPr>
      </w:pPr>
    </w:p>
    <w:p w:rsidR="001F5EE6" w:rsidRPr="009E36CA" w:rsidRDefault="001F5EE6" w:rsidP="005D5E9A">
      <w:pPr>
        <w:spacing w:line="240" w:lineRule="auto"/>
        <w:rPr>
          <w:rFonts w:ascii="Arial" w:hAnsi="Arial" w:cs="Arial"/>
          <w:sz w:val="20"/>
          <w:szCs w:val="20"/>
        </w:rPr>
      </w:pPr>
    </w:p>
    <w:p w:rsidR="00FC3FEF" w:rsidRDefault="005D5E9A" w:rsidP="005D5E9A">
      <w:pPr>
        <w:spacing w:line="240" w:lineRule="auto"/>
        <w:rPr>
          <w:rFonts w:ascii="Arial" w:hAnsi="Arial" w:cs="Arial"/>
          <w:sz w:val="20"/>
          <w:szCs w:val="20"/>
        </w:rPr>
      </w:pPr>
      <w:r w:rsidRPr="009E36CA">
        <w:rPr>
          <w:rFonts w:ascii="Arial" w:hAnsi="Arial" w:cs="Arial"/>
          <w:sz w:val="20"/>
          <w:szCs w:val="20"/>
        </w:rPr>
        <w:t>Lorna Brown</w:t>
      </w:r>
    </w:p>
    <w:p w:rsidR="005D5E9A" w:rsidRPr="009E36CA" w:rsidRDefault="00FC3FEF" w:rsidP="005D5E9A">
      <w:pPr>
        <w:spacing w:line="240" w:lineRule="auto"/>
        <w:rPr>
          <w:rFonts w:ascii="Arial" w:hAnsi="Arial" w:cs="Arial"/>
          <w:sz w:val="20"/>
          <w:szCs w:val="20"/>
        </w:rPr>
      </w:pPr>
      <w:r w:rsidRPr="009E36CA">
        <w:rPr>
          <w:rFonts w:ascii="Arial" w:hAnsi="Arial" w:cs="Arial"/>
          <w:sz w:val="20"/>
          <w:szCs w:val="20"/>
        </w:rPr>
        <w:t>Clerk to the Governors</w:t>
      </w:r>
      <w:r w:rsidR="005D5E9A" w:rsidRPr="009E36CA">
        <w:rPr>
          <w:rFonts w:ascii="Arial" w:hAnsi="Arial" w:cs="Arial"/>
          <w:sz w:val="20"/>
          <w:szCs w:val="20"/>
        </w:rPr>
        <w:tab/>
      </w:r>
      <w:r w:rsidR="005D5E9A" w:rsidRPr="009E36CA">
        <w:rPr>
          <w:rFonts w:ascii="Arial" w:hAnsi="Arial" w:cs="Arial"/>
          <w:sz w:val="20"/>
          <w:szCs w:val="20"/>
        </w:rPr>
        <w:tab/>
      </w:r>
      <w:r w:rsidR="005D5E9A" w:rsidRPr="009E36CA">
        <w:rPr>
          <w:rFonts w:ascii="Arial" w:hAnsi="Arial" w:cs="Arial"/>
          <w:sz w:val="20"/>
          <w:szCs w:val="20"/>
        </w:rPr>
        <w:tab/>
      </w:r>
      <w:r w:rsidR="005D5E9A" w:rsidRPr="009E36CA">
        <w:rPr>
          <w:rFonts w:ascii="Arial" w:hAnsi="Arial" w:cs="Arial"/>
          <w:sz w:val="20"/>
          <w:szCs w:val="20"/>
        </w:rPr>
        <w:tab/>
      </w:r>
      <w:r w:rsidR="005D5E9A" w:rsidRPr="009E36CA">
        <w:rPr>
          <w:rFonts w:ascii="Arial" w:hAnsi="Arial" w:cs="Arial"/>
          <w:sz w:val="20"/>
          <w:szCs w:val="20"/>
        </w:rPr>
        <w:tab/>
      </w:r>
      <w:r w:rsidR="005D5E9A" w:rsidRPr="009E36CA">
        <w:rPr>
          <w:rFonts w:ascii="Arial" w:hAnsi="Arial" w:cs="Arial"/>
          <w:sz w:val="20"/>
          <w:szCs w:val="20"/>
        </w:rPr>
        <w:tab/>
        <w:t xml:space="preserve">                      </w:t>
      </w:r>
      <w:r w:rsidR="005843B4">
        <w:rPr>
          <w:rFonts w:ascii="Arial" w:hAnsi="Arial" w:cs="Arial"/>
          <w:sz w:val="20"/>
          <w:szCs w:val="20"/>
        </w:rPr>
        <w:tab/>
      </w:r>
    </w:p>
    <w:p w:rsidR="005D5E9A" w:rsidRPr="009E36CA" w:rsidRDefault="005D5E9A">
      <w:pPr>
        <w:rPr>
          <w:rFonts w:ascii="Arial" w:hAnsi="Arial" w:cs="Arial"/>
        </w:rPr>
      </w:pPr>
    </w:p>
    <w:sectPr w:rsidR="005D5E9A" w:rsidRPr="009E36CA" w:rsidSect="002A2B04">
      <w:footerReference w:type="default" r:id="rId8"/>
      <w:pgSz w:w="16838" w:h="11906" w:orient="landscape"/>
      <w:pgMar w:top="567" w:right="1134" w:bottom="1134"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E9F" w:rsidRDefault="00FF5E9F" w:rsidP="001F5EE6">
      <w:pPr>
        <w:spacing w:after="0" w:line="240" w:lineRule="auto"/>
      </w:pPr>
      <w:r>
        <w:separator/>
      </w:r>
    </w:p>
  </w:endnote>
  <w:endnote w:type="continuationSeparator" w:id="0">
    <w:p w:rsidR="00FF5E9F" w:rsidRDefault="00FF5E9F" w:rsidP="001F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428526"/>
      <w:docPartObj>
        <w:docPartGallery w:val="Page Numbers (Bottom of Page)"/>
        <w:docPartUnique/>
      </w:docPartObj>
    </w:sdtPr>
    <w:sdtEndPr>
      <w:rPr>
        <w:noProof/>
      </w:rPr>
    </w:sdtEndPr>
    <w:sdtContent>
      <w:p w:rsidR="007A2845" w:rsidRDefault="007A2845">
        <w:pPr>
          <w:pStyle w:val="Footer"/>
          <w:jc w:val="right"/>
        </w:pPr>
        <w:r>
          <w:fldChar w:fldCharType="begin"/>
        </w:r>
        <w:r>
          <w:instrText xml:space="preserve"> PAGE   \* MERGEFORMAT </w:instrText>
        </w:r>
        <w:r>
          <w:fldChar w:fldCharType="separate"/>
        </w:r>
        <w:r w:rsidR="00E5546A">
          <w:rPr>
            <w:noProof/>
          </w:rPr>
          <w:t>1</w:t>
        </w:r>
        <w:r>
          <w:rPr>
            <w:noProof/>
          </w:rPr>
          <w:fldChar w:fldCharType="end"/>
        </w:r>
      </w:p>
    </w:sdtContent>
  </w:sdt>
  <w:p w:rsidR="007A2845" w:rsidRDefault="007A28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E9F" w:rsidRDefault="00FF5E9F" w:rsidP="001F5EE6">
      <w:pPr>
        <w:spacing w:after="0" w:line="240" w:lineRule="auto"/>
      </w:pPr>
      <w:r>
        <w:separator/>
      </w:r>
    </w:p>
  </w:footnote>
  <w:footnote w:type="continuationSeparator" w:id="0">
    <w:p w:rsidR="00FF5E9F" w:rsidRDefault="00FF5E9F" w:rsidP="001F5E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E9A"/>
    <w:rsid w:val="00037ACC"/>
    <w:rsid w:val="00044491"/>
    <w:rsid w:val="00051AA9"/>
    <w:rsid w:val="001F5EE6"/>
    <w:rsid w:val="00286D14"/>
    <w:rsid w:val="002A2B04"/>
    <w:rsid w:val="002C5B3C"/>
    <w:rsid w:val="00354755"/>
    <w:rsid w:val="00377142"/>
    <w:rsid w:val="0038207B"/>
    <w:rsid w:val="003E1CE9"/>
    <w:rsid w:val="0040431A"/>
    <w:rsid w:val="00482696"/>
    <w:rsid w:val="004F7726"/>
    <w:rsid w:val="005206E1"/>
    <w:rsid w:val="00546035"/>
    <w:rsid w:val="005843B4"/>
    <w:rsid w:val="00596CC9"/>
    <w:rsid w:val="005D3C50"/>
    <w:rsid w:val="005D5E9A"/>
    <w:rsid w:val="005E435B"/>
    <w:rsid w:val="005F1B9E"/>
    <w:rsid w:val="006B213B"/>
    <w:rsid w:val="007A2845"/>
    <w:rsid w:val="00816A05"/>
    <w:rsid w:val="00820D99"/>
    <w:rsid w:val="00831336"/>
    <w:rsid w:val="00846CF1"/>
    <w:rsid w:val="008B42E1"/>
    <w:rsid w:val="00905EFA"/>
    <w:rsid w:val="009E36CA"/>
    <w:rsid w:val="009E73A9"/>
    <w:rsid w:val="009F4891"/>
    <w:rsid w:val="00A064E7"/>
    <w:rsid w:val="00A36963"/>
    <w:rsid w:val="00AA231C"/>
    <w:rsid w:val="00AF7153"/>
    <w:rsid w:val="00B3630E"/>
    <w:rsid w:val="00B91E1F"/>
    <w:rsid w:val="00C74245"/>
    <w:rsid w:val="00CD41AB"/>
    <w:rsid w:val="00E22B06"/>
    <w:rsid w:val="00E5546A"/>
    <w:rsid w:val="00E6552B"/>
    <w:rsid w:val="00E8437C"/>
    <w:rsid w:val="00F22A34"/>
    <w:rsid w:val="00F83223"/>
    <w:rsid w:val="00FC3FEF"/>
    <w:rsid w:val="00FF5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E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5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5E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EE6"/>
  </w:style>
  <w:style w:type="paragraph" w:styleId="Footer">
    <w:name w:val="footer"/>
    <w:basedOn w:val="Normal"/>
    <w:link w:val="FooterChar"/>
    <w:uiPriority w:val="99"/>
    <w:unhideWhenUsed/>
    <w:rsid w:val="001F5E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EE6"/>
  </w:style>
  <w:style w:type="paragraph" w:styleId="BalloonText">
    <w:name w:val="Balloon Text"/>
    <w:basedOn w:val="Normal"/>
    <w:link w:val="BalloonTextChar"/>
    <w:uiPriority w:val="99"/>
    <w:semiHidden/>
    <w:unhideWhenUsed/>
    <w:rsid w:val="002A2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B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E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5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5E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EE6"/>
  </w:style>
  <w:style w:type="paragraph" w:styleId="Footer">
    <w:name w:val="footer"/>
    <w:basedOn w:val="Normal"/>
    <w:link w:val="FooterChar"/>
    <w:uiPriority w:val="99"/>
    <w:unhideWhenUsed/>
    <w:rsid w:val="001F5E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EE6"/>
  </w:style>
  <w:style w:type="paragraph" w:styleId="BalloonText">
    <w:name w:val="Balloon Text"/>
    <w:basedOn w:val="Normal"/>
    <w:link w:val="BalloonTextChar"/>
    <w:uiPriority w:val="99"/>
    <w:semiHidden/>
    <w:unhideWhenUsed/>
    <w:rsid w:val="002A2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B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993981">
      <w:bodyDiv w:val="1"/>
      <w:marLeft w:val="0"/>
      <w:marRight w:val="0"/>
      <w:marTop w:val="0"/>
      <w:marBottom w:val="0"/>
      <w:divBdr>
        <w:top w:val="none" w:sz="0" w:space="0" w:color="auto"/>
        <w:left w:val="none" w:sz="0" w:space="0" w:color="auto"/>
        <w:bottom w:val="none" w:sz="0" w:space="0" w:color="auto"/>
        <w:right w:val="none" w:sz="0" w:space="0" w:color="auto"/>
      </w:divBdr>
    </w:div>
    <w:div w:id="734282787">
      <w:bodyDiv w:val="1"/>
      <w:marLeft w:val="0"/>
      <w:marRight w:val="0"/>
      <w:marTop w:val="0"/>
      <w:marBottom w:val="0"/>
      <w:divBdr>
        <w:top w:val="none" w:sz="0" w:space="0" w:color="auto"/>
        <w:left w:val="none" w:sz="0" w:space="0" w:color="auto"/>
        <w:bottom w:val="none" w:sz="0" w:space="0" w:color="auto"/>
        <w:right w:val="none" w:sz="0" w:space="0" w:color="auto"/>
      </w:divBdr>
    </w:div>
    <w:div w:id="1247764330">
      <w:bodyDiv w:val="1"/>
      <w:marLeft w:val="0"/>
      <w:marRight w:val="0"/>
      <w:marTop w:val="0"/>
      <w:marBottom w:val="0"/>
      <w:divBdr>
        <w:top w:val="none" w:sz="0" w:space="0" w:color="auto"/>
        <w:left w:val="none" w:sz="0" w:space="0" w:color="auto"/>
        <w:bottom w:val="none" w:sz="0" w:space="0" w:color="auto"/>
        <w:right w:val="none" w:sz="0" w:space="0" w:color="auto"/>
      </w:divBdr>
    </w:div>
    <w:div w:id="1455247621">
      <w:bodyDiv w:val="1"/>
      <w:marLeft w:val="0"/>
      <w:marRight w:val="0"/>
      <w:marTop w:val="0"/>
      <w:marBottom w:val="0"/>
      <w:divBdr>
        <w:top w:val="none" w:sz="0" w:space="0" w:color="auto"/>
        <w:left w:val="none" w:sz="0" w:space="0" w:color="auto"/>
        <w:bottom w:val="none" w:sz="0" w:space="0" w:color="auto"/>
        <w:right w:val="none" w:sz="0" w:space="0" w:color="auto"/>
      </w:divBdr>
    </w:div>
    <w:div w:id="1660959253">
      <w:bodyDiv w:val="1"/>
      <w:marLeft w:val="0"/>
      <w:marRight w:val="0"/>
      <w:marTop w:val="0"/>
      <w:marBottom w:val="0"/>
      <w:divBdr>
        <w:top w:val="none" w:sz="0" w:space="0" w:color="auto"/>
        <w:left w:val="none" w:sz="0" w:space="0" w:color="auto"/>
        <w:bottom w:val="none" w:sz="0" w:space="0" w:color="auto"/>
        <w:right w:val="none" w:sz="0" w:space="0" w:color="auto"/>
      </w:divBdr>
    </w:div>
    <w:div w:id="1708751250">
      <w:bodyDiv w:val="1"/>
      <w:marLeft w:val="0"/>
      <w:marRight w:val="0"/>
      <w:marTop w:val="0"/>
      <w:marBottom w:val="0"/>
      <w:divBdr>
        <w:top w:val="none" w:sz="0" w:space="0" w:color="auto"/>
        <w:left w:val="none" w:sz="0" w:space="0" w:color="auto"/>
        <w:bottom w:val="none" w:sz="0" w:space="0" w:color="auto"/>
        <w:right w:val="none" w:sz="0" w:space="0" w:color="auto"/>
      </w:divBdr>
    </w:div>
    <w:div w:id="1772553079">
      <w:bodyDiv w:val="1"/>
      <w:marLeft w:val="0"/>
      <w:marRight w:val="0"/>
      <w:marTop w:val="0"/>
      <w:marBottom w:val="0"/>
      <w:divBdr>
        <w:top w:val="none" w:sz="0" w:space="0" w:color="auto"/>
        <w:left w:val="none" w:sz="0" w:space="0" w:color="auto"/>
        <w:bottom w:val="none" w:sz="0" w:space="0" w:color="auto"/>
        <w:right w:val="none" w:sz="0" w:space="0" w:color="auto"/>
      </w:divBdr>
    </w:div>
    <w:div w:id="211073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6464F-A116-4199-A8BC-F693B6B63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1447</Words>
  <Characters>8252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9680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 Borough of Ealing</dc:creator>
  <cp:lastModifiedBy>Claire Preston</cp:lastModifiedBy>
  <cp:revision>2</cp:revision>
  <cp:lastPrinted>2014-10-30T11:49:00Z</cp:lastPrinted>
  <dcterms:created xsi:type="dcterms:W3CDTF">2015-08-28T14:30:00Z</dcterms:created>
  <dcterms:modified xsi:type="dcterms:W3CDTF">2015-08-28T14:30:00Z</dcterms:modified>
</cp:coreProperties>
</file>